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050A4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4050A4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от 26 марта 2016 г. N 236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О ТРЕБОВАНИЯХ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 xml:space="preserve">К ПРЕДОСТАВЛЕНИЮ В ЭЛЕКТРОННОЙ ФОРМЕ </w:t>
      </w:r>
      <w:proofErr w:type="gramStart"/>
      <w:r w:rsidRPr="004050A4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4050A4" w:rsidRPr="0040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20.11.2018 </w:t>
            </w:r>
            <w:hyperlink r:id="rId5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1391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02.02.2019 </w:t>
            </w:r>
            <w:hyperlink r:id="rId6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21.08.2020 </w:t>
            </w:r>
            <w:hyperlink r:id="rId7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1266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18.09.2021 </w:t>
            </w:r>
            <w:hyperlink r:id="rId8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1574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к предоставлению в электронной форме государственных и муниципальных услуг (далее - требования).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>" и Государственной корпорации по космической деятельности "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>":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не позднее 31 декабря 2018 г.;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б) утвердить не позднее 1 января 2017 г. сводные планы по приведению в соответствие с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>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5. Реализация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осуществляется федеральными органами исполнительной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Д.МЕДВЕДЕВ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Утверждены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от 26 марта 2016 г. N 236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4050A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 xml:space="preserve">К ПРЕДОСТАВЛЕНИЮ В ЭЛЕКТРОННОЙ ФОРМЕ </w:t>
      </w:r>
      <w:proofErr w:type="gramStart"/>
      <w:r w:rsidRPr="004050A4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4050A4" w:rsidRPr="00405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20.11.2018 </w:t>
            </w:r>
            <w:hyperlink r:id="rId10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1391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02.02.2019 </w:t>
            </w:r>
            <w:hyperlink r:id="rId11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21.08.2020 </w:t>
            </w:r>
            <w:hyperlink r:id="rId12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1266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18.09.2021 </w:t>
            </w:r>
            <w:hyperlink r:id="rId13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1574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требования к предоставлению в электронной форме государственных и муниципальных услуг (далее - услуги) </w:t>
      </w:r>
      <w:r w:rsidRPr="004050A4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>" и Государственной корпорацией по космической деятельности "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1(1). Предоставление услуг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осуществляется на основе сведений, содержащихся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. 1(1) введен </w:t>
      </w:r>
      <w:hyperlink r:id="rId14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18.09.2021 N 1574)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в) формирование запроса;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0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0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>) осуществление оценки качества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0A4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proofErr w:type="gramEnd"/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 xml:space="preserve">. "к"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18.09.2021 N 1574)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 xml:space="preserve">. "л" введен </w:t>
      </w:r>
      <w:hyperlink r:id="rId16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18.09.2021 N 1574)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5. Состав действий, которые включаются в административный регламент предоставления услуги, одобряется: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0A4">
        <w:rPr>
          <w:rFonts w:ascii="Times New Roman" w:hAnsi="Times New Roman" w:cs="Times New Roman"/>
          <w:sz w:val="28"/>
          <w:szCs w:val="28"/>
        </w:rPr>
        <w:t>а)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 организациями, в которых размещается государственное или муниципальное задание (заказ), в соответствии с </w:t>
      </w:r>
      <w:hyperlink r:id="rId1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02.02.2019 </w:t>
      </w:r>
      <w:hyperlink r:id="rId18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N 77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, от 21.08.2020 </w:t>
      </w:r>
      <w:hyperlink r:id="rId19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N 1266</w:t>
        </w:r>
      </w:hyperlink>
      <w:r w:rsidRPr="004050A4">
        <w:rPr>
          <w:rFonts w:ascii="Times New Roman" w:hAnsi="Times New Roman" w:cs="Times New Roman"/>
          <w:sz w:val="28"/>
          <w:szCs w:val="28"/>
        </w:rPr>
        <w:t>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решением Министерства экономического развития Российской Федерации и Министерства цифрового развития, связи и массовых коммуникаций Российской Федерации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 xml:space="preserve">" и </w:t>
      </w:r>
      <w:r w:rsidRPr="004050A4">
        <w:rPr>
          <w:rFonts w:ascii="Times New Roman" w:hAnsi="Times New Roman" w:cs="Times New Roman"/>
          <w:sz w:val="28"/>
          <w:szCs w:val="28"/>
        </w:rPr>
        <w:lastRenderedPageBreak/>
        <w:t>Государственной корпорацией по космической деятельности "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>", не включенных в примерные перечни;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02.02.2019 </w:t>
      </w:r>
      <w:hyperlink r:id="rId20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N 77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, от 21.08.2020 </w:t>
      </w:r>
      <w:hyperlink r:id="rId21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N 1266</w:t>
        </w:r>
      </w:hyperlink>
      <w:r w:rsidRPr="004050A4">
        <w:rPr>
          <w:rFonts w:ascii="Times New Roman" w:hAnsi="Times New Roman" w:cs="Times New Roman"/>
          <w:sz w:val="28"/>
          <w:szCs w:val="28"/>
        </w:rPr>
        <w:t>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При несогласии органа (организации) с решением Министерства экономического развития Российской Федерации и (или) решением Министерства цифрового развития, связи и массовых коммуникаций Российской Федерации орган (организация) обеспечивает проведение согласительного мероприятия соответственно с Министерством экономического развития Российской Федерации и (или) Министерством цифрового развития, связи и массовых коммуникаций Российской Федерации. В случае 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 xml:space="preserve"> согласия этот вопрос выносится органом (организацией) для рассмотрения на заседание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21.08.2020 N 1266)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20.11.2018 N 1391)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14. При формировании запроса обеспечивается: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0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 части, касающейся сведений, отсутствующих в единой системе идентификации и аутентификации;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0A4">
        <w:rPr>
          <w:rFonts w:ascii="Times New Roman" w:hAnsi="Times New Roman" w:cs="Times New Roman"/>
          <w:sz w:val="28"/>
          <w:szCs w:val="28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24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19. Заявителю в качестве результата предоставления услуги обеспечивается по его выбору возможность получения: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23. При предоставлении услуги в электронной форме заявителю направляется: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0A4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25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4050A4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2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 w:rsidRPr="004050A4">
        <w:rPr>
          <w:rFonts w:ascii="Times New Roman" w:hAnsi="Times New Roman" w:cs="Times New Roman"/>
          <w:sz w:val="28"/>
          <w:szCs w:val="28"/>
        </w:rPr>
        <w:t xml:space="preserve"> </w:t>
      </w:r>
      <w:r w:rsidRPr="004050A4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услуг".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A4"/>
    <w:rsid w:val="004050A4"/>
    <w:rsid w:val="00A4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F885442D3A3266ED68C43CC20C48C5BB6F7E39920A363CB21F9522A35C78F0EE793B2EB07C071DE3FA8025C4DCFA3C75574C9A432A6EDSED7J" TargetMode="External"/><Relationship Id="rId13" Type="http://schemas.openxmlformats.org/officeDocument/2006/relationships/hyperlink" Target="consultantplus://offline/ref=2FEF885442D3A3266ED68C43CC20C48C5BB6F7E39920A363CB21F9522A35C78F0EE793B2EB07C071DE3FA8025C4DCFA3C75574C9A432A6EDSED7J" TargetMode="External"/><Relationship Id="rId18" Type="http://schemas.openxmlformats.org/officeDocument/2006/relationships/hyperlink" Target="consultantplus://offline/ref=2FEF885442D3A3266ED68C43CC20C48C5CBFFBE89421A363CB21F9522A35C78F0EE793B2EB07C073DC3FA8025C4DCFA3C75574C9A432A6EDSED7J" TargetMode="External"/><Relationship Id="rId26" Type="http://schemas.openxmlformats.org/officeDocument/2006/relationships/hyperlink" Target="consultantplus://offline/ref=2FEF885442D3A3266ED68C43CC20C48C5BB7FAED9D28A363CB21F9522A35C78F0EE793B2EB00CB258A70A95E1811DCA3CD5576CAB8S3D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EF885442D3A3266ED68C43CC20C48C5CBFFBE89528A363CB21F9522A35C78F0EE793B2EB07C075D83FA8025C4DCFA3C75574C9A432A6EDSED7J" TargetMode="External"/><Relationship Id="rId7" Type="http://schemas.openxmlformats.org/officeDocument/2006/relationships/hyperlink" Target="consultantplus://offline/ref=2FEF885442D3A3266ED68C43CC20C48C5CBFFBE89528A363CB21F9522A35C78F0EE793B2EB07C075DA3FA8025C4DCFA3C75574C9A432A6EDSED7J" TargetMode="External"/><Relationship Id="rId12" Type="http://schemas.openxmlformats.org/officeDocument/2006/relationships/hyperlink" Target="consultantplus://offline/ref=2FEF885442D3A3266ED68C43CC20C48C5CBFFBE89528A363CB21F9522A35C78F0EE793B2EB07C075DA3FA8025C4DCFA3C75574C9A432A6EDSED7J" TargetMode="External"/><Relationship Id="rId17" Type="http://schemas.openxmlformats.org/officeDocument/2006/relationships/hyperlink" Target="consultantplus://offline/ref=2FEF885442D3A3266ED68C43CC20C48C5AB7F2EC9829A363CB21F9522A35C78F0EE793B2EB07C372D93FA8025C4DCFA3C75574C9A432A6EDSED7J" TargetMode="External"/><Relationship Id="rId25" Type="http://schemas.openxmlformats.org/officeDocument/2006/relationships/hyperlink" Target="consultantplus://offline/ref=2FEF885442D3A3266ED68C43CC20C48C5BB9F2EE9921A363CB21F9522A35C78F0EE793B2EB07C076D23FA8025C4DCFA3C75574C9A432A6EDSED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F885442D3A3266ED68C43CC20C48C5BB6F7E39920A363CB21F9522A35C78F0EE793B2EB07C073DB3FA8025C4DCFA3C75574C9A432A6EDSED7J" TargetMode="External"/><Relationship Id="rId20" Type="http://schemas.openxmlformats.org/officeDocument/2006/relationships/hyperlink" Target="consultantplus://offline/ref=2FEF885442D3A3266ED68C43CC20C48C5CBFFBE89421A363CB21F9522A35C78F0EE793B2EB07C073D33FA8025C4DCFA3C75574C9A432A6EDSED7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F885442D3A3266ED68C43CC20C48C5CBFFBE89421A363CB21F9522A35C78F0EE793B2EB07C073DD3FA8025C4DCFA3C75574C9A432A6EDSED7J" TargetMode="External"/><Relationship Id="rId11" Type="http://schemas.openxmlformats.org/officeDocument/2006/relationships/hyperlink" Target="consultantplus://offline/ref=2FEF885442D3A3266ED68C43CC20C48C5CBFFBE89421A363CB21F9522A35C78F0EE793B2EB07C073DD3FA8025C4DCFA3C75574C9A432A6EDSED7J" TargetMode="External"/><Relationship Id="rId24" Type="http://schemas.openxmlformats.org/officeDocument/2006/relationships/hyperlink" Target="consultantplus://offline/ref=2FEF885442D3A3266ED68C43CC20C48C5BB7F3EA9925A363CB21F9522A35C78F0EE793B2EB07C376DA3FA8025C4DCFA3C75574C9A432A6EDSED7J" TargetMode="External"/><Relationship Id="rId5" Type="http://schemas.openxmlformats.org/officeDocument/2006/relationships/hyperlink" Target="consultantplus://offline/ref=2FEF885442D3A3266ED68C43CC20C48C5BB8FBEE9924A363CB21F9522A35C78F0EE793B2EB07C171D33FA8025C4DCFA3C75574C9A432A6EDSED7J" TargetMode="External"/><Relationship Id="rId15" Type="http://schemas.openxmlformats.org/officeDocument/2006/relationships/hyperlink" Target="consultantplus://offline/ref=2FEF885442D3A3266ED68C43CC20C48C5BB6F7E39920A363CB21F9522A35C78F0EE793B2EB07C070D33FA8025C4DCFA3C75574C9A432A6EDSED7J" TargetMode="External"/><Relationship Id="rId23" Type="http://schemas.openxmlformats.org/officeDocument/2006/relationships/hyperlink" Target="consultantplus://offline/ref=2FEF885442D3A3266ED68C43CC20C48C5BB8FBEE9924A363CB21F9522A35C78F0EE793B2EB07C171D33FA8025C4DCFA3C75574C9A432A6EDSED7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FEF885442D3A3266ED68C43CC20C48C5BB8FBEE9924A363CB21F9522A35C78F0EE793B2EB07C171D33FA8025C4DCFA3C75574C9A432A6EDSED7J" TargetMode="External"/><Relationship Id="rId19" Type="http://schemas.openxmlformats.org/officeDocument/2006/relationships/hyperlink" Target="consultantplus://offline/ref=2FEF885442D3A3266ED68C43CC20C48C5CBFFBE89528A363CB21F9522A35C78F0EE793B2EB07C075D93FA8025C4DCFA3C75574C9A432A6EDSED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EF885442D3A3266ED68C43CC20C48C5BB7FAED9D28A363CB21F9522A35C78F0EE793B2EF0FCB258A70A95E1811DCA3CD5576CAB8S3D2J" TargetMode="External"/><Relationship Id="rId14" Type="http://schemas.openxmlformats.org/officeDocument/2006/relationships/hyperlink" Target="consultantplus://offline/ref=2FEF885442D3A3266ED68C43CC20C48C5BB6F7E39920A363CB21F9522A35C78F0EE793B2EB07C070D83FA8025C4DCFA3C75574C9A432A6EDSED7J" TargetMode="External"/><Relationship Id="rId22" Type="http://schemas.openxmlformats.org/officeDocument/2006/relationships/hyperlink" Target="consultantplus://offline/ref=2FEF885442D3A3266ED68C43CC20C48C5CBFFBE89528A363CB21F9522A35C78F0EE793B2EB07C075DE3FA8025C4DCFA3C75574C9A432A6EDSED7J" TargetMode="External"/><Relationship Id="rId27" Type="http://schemas.openxmlformats.org/officeDocument/2006/relationships/hyperlink" Target="consultantplus://offline/ref=2FEF885442D3A3266ED68C43CC20C48C5BBEF3ED9421A363CB21F9522A35C78F1CE7CBBEEB0EDE71D82AFE531AS1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3920</Words>
  <Characters>22348</Characters>
  <Application>Microsoft Office Word</Application>
  <DocSecurity>0</DocSecurity>
  <Lines>186</Lines>
  <Paragraphs>52</Paragraphs>
  <ScaleCrop>false</ScaleCrop>
  <Company/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2</cp:revision>
  <dcterms:created xsi:type="dcterms:W3CDTF">2022-03-09T09:04:00Z</dcterms:created>
  <dcterms:modified xsi:type="dcterms:W3CDTF">2022-03-09T09:05:00Z</dcterms:modified>
</cp:coreProperties>
</file>