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30 марта 1999 г. N 52-ФЗ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САНИТАРНО-ЭПИДЕМИОЛОГИЧЕСКОМ БЛАГОПОЛУЧИИ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30.12.2001 N 196-ФЗ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30.06.2003 N 86-ФЗ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31.12.2005 N 199-ФЗ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23.07.2008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18.07.2011 N 243-ФЗ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05.06.2012 N 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01.07.2017 N 135-ФЗ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12 марта 1999 года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17 марта 1999 года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I. ОБЩИЕ ПОЛОЖЕНИЯ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1. Основные понятия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настоящего Федерального закона используются следующие основные понятия: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регламентами; (в ред. Федерального закона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</w:t>
      </w:r>
      <w:r>
        <w:rPr>
          <w:rFonts w:ascii="Times New Roman" w:hAnsi="Times New Roman"/>
          <w:sz w:val="24"/>
          <w:szCs w:val="24"/>
        </w:rPr>
        <w:lastRenderedPageBreak/>
        <w:t>факторов среды обитания;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 (в ред. Федерального закона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 (в ред. Федерального закона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санитарно-противоэпидемические (профилактические) мероприятия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инфекционные заболевания,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2. Обеспечение санитарно-эпидемиологического благополучия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Санитарно-эпидемиологическое благополучие населения обеспечивается посредством: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Абзац - Утратил силу. (в ред. Федерального закона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правил как составной части осуществляемой ими деятельности; (в ред. Федеральных законов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санитарно-эпидемиологического нормирования;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 государственного санитарно-эпидемиологического надзора; (в ред. Федерального закона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обязательного подтверждения соответствия продукции санитарно-эпидемиологическим требованиям в порядке, установленном законодательством Российской Федерации о техническом регулировании; (в ред. Федерального закона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лицензирования видов деятельности, представляющих потенциальную опасность для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социально-гигиенического мониторинга;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научных исследований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 (в ред. Федерального закона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 по гигиеническому воспитанию и обучению населения и пропаганде здорового образа жизни;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 (в </w:t>
      </w:r>
      <w:r>
        <w:rPr>
          <w:rFonts w:ascii="Times New Roman" w:hAnsi="Times New Roman"/>
          <w:sz w:val="24"/>
          <w:szCs w:val="24"/>
        </w:rPr>
        <w:lastRenderedPageBreak/>
        <w:t xml:space="preserve">ред. Федерального закона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инновационном центре "Сколково". (в ред. Федерального закона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от 28.09.2010 N 243-ФЗ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международном медицинском кластере и внесении изменений в отдельные законодательные акты Российской Федерации". (в ред. Федерального закона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от 29.06.2015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"Об инновационных научно-технологических центрах и о внесении изменений в отдельные законодательные акты Российской Федерации". (в ред. Федерального закона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от 29.07.2017 N 216-ФЗ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3. Законодательство в области обеспечения санитарно-эпидемиологического благополучия населения (в ред. Федерального закона </w:t>
      </w:r>
      <w:hyperlink r:id="rId6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Законодательство в области обеспечения санитарно-эпидемиологического благополучия населения (далее - санитарное законодательство) основывается 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Отношения, регулируемые настоящим Федеральным законом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прав граждан на охрану здоровья и благоприятную окружающую среду.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Отношения, возникающие в области охраны окружающей среды, в той мере, в какой это необходимо для обеспечения санитарно - эпидемиологического благополучия населения, регулируются законодательством Российской Федерации об охране окружающей среды и настоящим Федеральным законом. (в ред. Федерального закона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государственный санитарно-эпидемиологический надзор; (в ред. Федерального закона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санитарно-эпидемиологическое нормирование;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социально-гигиенический мониторинг;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санитарной охраны территории Российской Федерации;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на территории Российской Федерации ограничительных мероприятий (карантина);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координация научных исследований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 по гигиеническому воспитанию и обучению населения, пропаганде здорового образа жизни; (в ред. Федерального закона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санитарно-эпидемиологической обстановкой; (в ред. Федерального закона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своевременное и полное информирование органов государственной власти, органов местного </w:t>
      </w:r>
      <w:r>
        <w:rPr>
          <w:rFonts w:ascii="Times New Roman" w:hAnsi="Times New Roman"/>
          <w:sz w:val="24"/>
          <w:szCs w:val="24"/>
        </w:rPr>
        <w:lastRenderedPageBreak/>
        <w:t xml:space="preserve">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 (в ред. Федеральных законов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 (в ред. Федерального закона </w:t>
      </w:r>
      <w:hyperlink r:id="rId7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13.07.2015 N 233-ФЗ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6 октября 1999 года N 184-ФЗ</w:t>
        </w:r>
      </w:hyperlink>
      <w:r>
        <w:rPr>
          <w:rFonts w:ascii="Times New Roman" w:hAnsi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6. Полномочия субъектов Российской Федерации в области обеспечения санитарно-эпидемиологического благополучия населения (в ред. Федерального закона </w:t>
      </w:r>
      <w:hyperlink r:id="rId8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31.12.2005 N 199-ФЗ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осуществления мер по гигиеническому воспитанию и обучению населения, пропаганде здорового образа жизни;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</w:t>
      </w:r>
      <w:r>
        <w:rPr>
          <w:rFonts w:ascii="Times New Roman" w:hAnsi="Times New Roman"/>
          <w:sz w:val="24"/>
          <w:szCs w:val="24"/>
        </w:rPr>
        <w:lastRenderedPageBreak/>
        <w:t>санитарно-противоэпидемических (профилактических) мероприятиях;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участия в проведении социально-гигиенического мониторинга субъекта Российской Федерации. (в ред. Федерального закона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29.12.2006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7. - Утратила силу. (в ред. Федерального закона </w:t>
      </w:r>
      <w:hyperlink r:id="rId8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II. ПРАВА И ОБЯЗАННОСТИ ГРАЖДАН, ИНДИВИДУАЛЬНЫХ ПРЕДПРИНИМАТЕЛЕЙ И ЮРИДИЧЕСКИХ ЛИЦ В ОБЛАСТИ ОБЕСПЕЧЕНИЯ САНИТАРНО-ЭПИДЕМИОЛОГИЧЕСКОГО БЛАГОПОЛУЧИЯ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Права граждан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имеют право: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благоприятную среду обитания, факторы которой не оказывают вредного воздействия на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 (в ред. Федеральных законов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 (в ред. Федерального закона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 (в ред. Федеральных законов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Статья 9. Права индивидуальных предпринимателей и юридических лиц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 и юридические лица имеют право: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получать в соответствии с законодательством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правилах; (в ред. Федеральных законов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 Обязанности граждан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обязаны: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ред. Федеральных законов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заботиться о здоровье, гигиеническом воспитании и об обучении своих детей;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11. Обязанности индивидуальных предпринимателей и юридических лиц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(в ред. Федеральных законов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разрабатывать и проводить санитарно-противоэпидемические (профилактические) мероприятия;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обеспечивать безопасность для здоровья человека выполняемых работ и оказываемых услуг, </w:t>
      </w:r>
      <w:r>
        <w:rPr>
          <w:rFonts w:ascii="Times New Roman" w:hAnsi="Times New Roman"/>
          <w:sz w:val="24"/>
          <w:szCs w:val="24"/>
        </w:rPr>
        <w:lastRenderedPageBreak/>
        <w:t>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 (в ред. Федерального закона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(в ред. Федеральных законов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гигиеническое обучение работников.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III. САНИТАРНО-ЭПИДЕМИОЛОГИЧЕСКИЕ ТРЕБОВАНИЯ ОБЕСПЕЧЕНИЯ БЕЗОПАСНОСТИ СРЕДЫ ОБИТАНИЯ ДЛЯ ЗДОРОВЬЯ ЧЕЛОВЕКА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12. Санитарно-эпидемиологические требования к планировке и застройке (в ред. Федерального закона </w:t>
      </w:r>
      <w:hyperlink r:id="rId9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01.07.2017 N 135-ФЗ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ломов, объектов инженерной инфраструктуры и благоустройства и иных объектов (далее - объекты) должны соблюдаться санитарные правила. (в ред. Федеральных законов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от 18.12.2006 N 232-ФЗ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18.07.2011 N 215-ФЗ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23.06.2014 N 171-ФЗ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 (в ред. Федерального закона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Федерации. (в ред. Федерального закона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 (в ред. Федерального закона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утратил силу. (в ред. Федерального закона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 (в ред. Федерального закона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Продукция по своим свойствам и показателям должна соответствовать санитарно-эпидемиологическим требованиям. (в ред. Федерального закона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 (в ред. Федерального закона </w:t>
      </w: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 (в ред. Федерального закона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статьей 43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требованиям. (в ред. Федерального закона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 (в ред. Федерального закона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 (в ред. Федерального закона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 (в ред. Федерального закона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 (в ред. Федерального закона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Продукция, указанная в пункте 1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перечень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статьей 43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118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 (в ред. Федерального закона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17. Санитарно-эпидемиологические требования к организации питания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 (в ред. Федерального закона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 (в ред. Федеральных законов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от 28.11.2015 N 358-ФЗ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18. Санитарно-эпидемиологические требования к водным объектам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 (в ред. Федерального закона </w:t>
      </w: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(в ред. Федерального закона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(в ред. Федеральных законов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второй. - Утратил силу. (в ред. Федерального закона </w:t>
      </w:r>
      <w:hyperlink r:id="rId128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 (в ред. Федерального закона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от 03.08.2018 N 342-ФЗ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19. Санитарно-эпидемиологические требования к питьевой воде, а также к питьевому и хозяйственно-бытовому водоснабжению (в ред. Федерального закона </w:t>
      </w:r>
      <w:hyperlink r:id="rId13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14.07.2008 N 118-ФЗ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требованиям. (в ред. Федерального закона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санитарными правилами.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</w:t>
      </w:r>
      <w:r>
        <w:rPr>
          <w:rFonts w:ascii="Times New Roman" w:hAnsi="Times New Roman"/>
          <w:sz w:val="24"/>
          <w:szCs w:val="24"/>
        </w:rPr>
        <w:lastRenderedPageBreak/>
        <w:t>городских и сельских поселениях, воздуха в местах постоянного или временного пребывания человека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санитарными правилами.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 (в ред. Федерального закона </w:t>
      </w:r>
      <w:hyperlink r:id="rId1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29.12.2014 N 458-ФЗ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(в ред. Федерального закона </w:t>
      </w:r>
      <w:hyperlink r:id="rId134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Пункт утратил силу. (в ред. Федерального закона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 (в ред. Федерального закона </w:t>
      </w:r>
      <w:hyperlink r:id="rId136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 (в ред. Федерального закона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23. Санитарно-эпидемиологические требования к жилым помещениям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 (в ред. Федерального </w:t>
      </w:r>
      <w:r>
        <w:rPr>
          <w:rFonts w:ascii="Times New Roman" w:hAnsi="Times New Roman"/>
          <w:sz w:val="24"/>
          <w:szCs w:val="24"/>
        </w:rPr>
        <w:lastRenderedPageBreak/>
        <w:t xml:space="preserve">закона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Заселение жилых помещений, признанных в соответствии с санитарным законодательством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Содержание жилых помещений должно отвечать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санитарными правилами и иными нормативными правовыми актами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25. Санитарно-эпидемиологические требования к условиям труда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</w:t>
      </w:r>
      <w:r>
        <w:rPr>
          <w:rFonts w:ascii="Times New Roman" w:hAnsi="Times New Roman"/>
          <w:sz w:val="24"/>
          <w:szCs w:val="24"/>
        </w:rPr>
        <w:lastRenderedPageBreak/>
        <w:t>возбудителями инфекционных заболеваний не должны оказывать вредное воздействие на человека.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Требования к обеспечению безопасности условий работ, указанных в пункте 1 настоящей статьи, для человека и среды обитания устанавливаются санитарными правилами и иными нормативными правовыми актами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пункте 1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28. Санитарно-эпидемиологические требования к условиям отдыха и оздоровления детей, их воспитания и обучения (в ред. Федерального закона </w:t>
      </w:r>
      <w:hyperlink r:id="rId13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05.06.2012 N 52-ФЗ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 (в ред. Федеральных законов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от 05.06.2012 N 52-ФЗ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Программы, методики и режимы воспитания и обучения детей допускаются к применению </w:t>
      </w:r>
      <w:r>
        <w:rPr>
          <w:rFonts w:ascii="Times New Roman" w:hAnsi="Times New Roman"/>
          <w:sz w:val="24"/>
          <w:szCs w:val="24"/>
        </w:rPr>
        <w:lastRenderedPageBreak/>
        <w:t xml:space="preserve">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 (в ред. Федерального закона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IV. САНИТАРНО-ПРОТИВОЭПИДЕМИЧЕСКИЕ (ПРОФИЛАКТИЧЕСКИЕ) МЕРОПРИЯТИЯ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29. Организация и проведение санитарно-противоэпидемических (профилактических) мероприятий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 (в ред. Федерального закона </w:t>
      </w:r>
      <w:hyperlink r:id="rId143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статьи 50 настоящего Федерального закона.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30. Санитарная охрана территории Российской Федерации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Перечень таких пунктов пропуска определяется в порядке, установленном Правительством Российской Федерации. (в ред. Федеральных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законов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от 30.12.2006 N 266-ФЗ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Перечень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 (в ред. Федеральных законов </w:t>
      </w:r>
      <w:hyperlink r:id="rId149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 (в ред. Федерального закона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 (в ред. Федеральных законов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 (в ред. Федерального закон</w:t>
      </w:r>
      <w:hyperlink r:id="rId154" w:history="1">
        <w:r>
          <w:rPr>
            <w:rFonts w:ascii="Times New Roman" w:hAnsi="Times New Roman"/>
            <w:sz w:val="24"/>
            <w:szCs w:val="24"/>
            <w:u w:val="single"/>
          </w:rPr>
          <w:t xml:space="preserve"> от 28.12.2010 N 394-ФЗ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 (в ред. Федеральных законов </w:t>
      </w:r>
      <w:hyperlink r:id="rId155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/>
            <w:sz w:val="24"/>
            <w:szCs w:val="24"/>
            <w:u w:val="single"/>
          </w:rPr>
          <w:lastRenderedPageBreak/>
          <w:t>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на определенный период, а также порядок осуществления такого контроля. (в ред. Федерального закона </w:t>
      </w:r>
      <w:hyperlink r:id="rId157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с учетом системы управления рисками принимается одно из следующих решений: (в ред. Федеральных законов </w:t>
      </w:r>
      <w:hyperlink r:id="rId158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59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немедленном вывозе товаров и грузов с территории Российской Федерации; (в ред. Федерального закона </w:t>
      </w:r>
      <w:hyperlink r:id="rId160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 эпидемиологический надзор; (в ред. Федерального закона </w:t>
      </w:r>
      <w:hyperlink r:id="rId161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 (в ред. Федеральных законов </w:t>
      </w:r>
      <w:hyperlink r:id="rId162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63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 (в ред. Федерального закона </w:t>
      </w:r>
      <w:hyperlink r:id="rId164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Санитарно-карантинный контроль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 (в ред. Федерального закона </w:t>
      </w:r>
      <w:hyperlink r:id="rId165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</w:t>
      </w:r>
      <w:r>
        <w:rPr>
          <w:rFonts w:ascii="Times New Roman" w:hAnsi="Times New Roman"/>
          <w:sz w:val="24"/>
          <w:szCs w:val="24"/>
        </w:rPr>
        <w:lastRenderedPageBreak/>
        <w:t xml:space="preserve">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 (в ред. Федерального закона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 (в ред. Федерального закона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немедленном вывозе товаров и грузов с территории Российской Федерации; (в ред. Федерального закона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ввозе товаров и грузов на территорию Российской Федерации в целях их дальнейшей перевозки в соответствии с заявленной таможенной процедурой; (в ред. Федерального закона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 (в ред. Федерального закона </w:t>
      </w:r>
      <w:hyperlink r:id="rId170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 (в ред. Федерального закона </w:t>
      </w:r>
      <w:hyperlink r:id="rId171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пунктах 4 и 4.2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 (в ред. Федерального закона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санитарными правилами и иными нормативными правовыми актами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Положения пунктов 4.2 и 4.3 применяются до 01.01.2022 (</w:t>
      </w:r>
      <w:hyperlink r:id="rId17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5 Федерального закона от 23.04.2018 N 101-ФЗ).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31. Ограничительные мероприятия (карантин)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</w:t>
      </w:r>
      <w:r>
        <w:rPr>
          <w:rFonts w:ascii="Times New Roman" w:hAnsi="Times New Roman"/>
          <w:sz w:val="24"/>
          <w:szCs w:val="24"/>
        </w:rPr>
        <w:lastRenderedPageBreak/>
        <w:t xml:space="preserve">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 (в ред. Федерального закона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 (в ред. Федерального закона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Порядок осуществления ограничительных мероприятий (карантина) и перечень инфекционных заболеваний, при угрозе возникновения и распространения которых вводятся ограничительные мероприятия (карантин), устанавливаются санитарными правилами и иными нормативными правовыми актами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32. Производственный контроль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услуг, а также стандартами безопасности труда. (в ред. Федеральных законов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 (в ред. Федерального закона </w:t>
      </w:r>
      <w:hyperlink r:id="rId178" w:history="1">
        <w:r>
          <w:rPr>
            <w:rFonts w:ascii="Times New Roman" w:hAnsi="Times New Roman"/>
            <w:sz w:val="24"/>
            <w:szCs w:val="24"/>
            <w:u w:val="single"/>
          </w:rPr>
          <w:t>от 19.07.2018 N 208-ФЗ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Производственный контроль осуществляется в порядке, установленном техническими регламентами или применяемыми до дня вступления в силу соответствующих технических регламентов санитарными правилами, если иное не предусмотрено федеральным законом. (в ред. Федеральных законов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от 07.12.2011 N 417-ФЗ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33. Меры в отношении больных инфекционными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заболеваниями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 (в ред. Федеральных законов </w:t>
      </w: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 (в ред. Федеральных законов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34. Обязательные медицинские осмотры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 (в ред. Федеральных законов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Работники, отказывающиеся от прохождения медицинских осмотров, не допускаются к работе.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 (в ред. Федеральных законов </w:t>
      </w: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Порядок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 (в ред. Федеральных законов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2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35. Профилактические прививки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36. Гигиеническое воспитание и обучение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Гигиеническое воспитание и обучение граждан осуществляются: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воспитания и обучения в дошкольных и других образовательных организациях; (в ред. Федерального закона </w:t>
      </w:r>
      <w:hyperlink r:id="rId194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 (в ред. Федерального закона </w:t>
      </w:r>
      <w:hyperlink r:id="rId195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V. ГОСУДАРСТВЕННОЕ РЕГУЛИРОВАНИЕ В ОБЛАСТИ ОБЕСПЕЧЕНИЯ САНИТАРНО-ЭПИДЕМИОЛОГИЧЕСКОГО БЛАГОПОЛУЧИЯ НАСЕЛЕНИЯ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37. Государственное санитарно-эпидемиологическое нормирование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Государственное санитарно-эпидемиологическое нормирование включает в себя: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разработку единых требований к проведению научно-исследовательских работ по обоснованию санитарных правил;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 (в ред. Федерального закона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внедрением санитарных правил, изучение и обобщение практики их применения;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Государственное санитарно-эпидемиологическое нормирование осуществляется в соответствии с положением, утвержденным Правительством Российской Федерации. (в ред. Федерального закона </w:t>
      </w:r>
      <w:hyperlink r:id="rId19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38. Разработка санитарных правил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положением о государственном санитарно-эпидемиологическом нормировании. (в ред. Федеральных законов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9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Разработка санитарных правил должна предусматривать: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 (в ред. Федерального закона </w:t>
      </w:r>
      <w:hyperlink r:id="rId200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международного опыта в области санитарно-эпидемиологического нормирования;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оснований для пересмотра гигиенических и иных нормативов;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прогнозирование социальных и экономических последствий применения санитарных правил;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сроков и условий введения санитарных правил в действие.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39. Утверждение санитарных правил (в ред. Федерального закона </w:t>
      </w:r>
      <w:hyperlink r:id="rId20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23.07.2013 N 246-ФЗ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порядке, установленном Правительством Российской Федерации. (в ред. Федерального закона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(в ред. Федеральных законов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от 26.07.2019 N 232-ФЗ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Соблюдение санитарных правил является обязательным для граждан, индивидуальных предпринимателей и юридических лиц.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 (в ред. Федерального закона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40. Особенности лицензирования отдельных видов деятельности, представляющих потенциальную опасность для человека (в ред. Федерального закона </w:t>
      </w:r>
      <w:hyperlink r:id="rId20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10.01.2003 N 15-ФЗ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Отдельные виды деятельности, представляющие потенциальную опасность для человека, подлежат лицензированию в соответствии с законодательством Российской Федерации. (в ред. Федерального закона </w:t>
      </w:r>
      <w:hyperlink r:id="rId207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 (в ред. Федерального закона </w:t>
      </w:r>
      <w:hyperlink r:id="rId208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2 - Утратил силу. (в ред. Федерального закона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3 - Утратил силу. (в ред. Федерального закона </w:t>
      </w: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4 - Утратил силу. (в ред. Федерального закона </w:t>
      </w:r>
      <w:hyperlink r:id="rId211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5 - Утратил силу. (в ред. Федерального закона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медицинская и фармацевтическая деятельность;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7 - 8 - Утратили силу. (в ред. Федерального закона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деятельность в области обращения с ядерными материалами и радиоактивными веществами;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по сбору, транспортированию, обработке, утилизации, обезвреживанию, размещению отходов I - IV класса опасности; (в ред. Федеральных законов </w:t>
      </w:r>
      <w:hyperlink r:id="rId214" w:history="1">
        <w:r>
          <w:rPr>
            <w:rFonts w:ascii="Times New Roman" w:hAnsi="Times New Roman"/>
            <w:sz w:val="24"/>
            <w:szCs w:val="24"/>
            <w:u w:val="single"/>
          </w:rPr>
          <w:t>от 08.11.2007 N 258-ФЗ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5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от 29.12.2014 N 458-ФЗ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деятельность. (в ред. Федерального закона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41. Обязательное подтверждение соответствия отдельных видов продукции (в ред. Федерального закона </w:t>
      </w:r>
      <w:hyperlink r:id="rId21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19.07.2011 N 248-ФЗ</w:t>
        </w:r>
      </w:hyperlink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законодательством Российской Федерации о техническом регулировании.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42. Санитарно-эпидемиологические экспертизы, расследования, обследования, исследования, испытания и иные виды оценок (в ред. Федерального закона </w:t>
      </w:r>
      <w:hyperlink r:id="rId21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порядке, в целях: (в ред. Федеральных законов </w:t>
      </w:r>
      <w:hyperlink r:id="rId22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установления и предотвращения вредного воздействия факторов среды обитания на человека; (в ред. Федерального закона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 (в ред. Федерального закона </w:t>
      </w:r>
      <w:hyperlink r:id="rId22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 (в ред. Федерального закона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</w:t>
      </w:r>
      <w:r>
        <w:rPr>
          <w:rFonts w:ascii="Times New Roman" w:hAnsi="Times New Roman"/>
          <w:sz w:val="24"/>
          <w:szCs w:val="24"/>
        </w:rPr>
        <w:lastRenderedPageBreak/>
        <w:t xml:space="preserve">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 (в ред. Федеральных законов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Порядок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 (в ред. Федерального закона </w:t>
      </w:r>
      <w:hyperlink r:id="rId227" w:history="1">
        <w:r>
          <w:rPr>
            <w:rFonts w:ascii="Times New Roman" w:hAnsi="Times New Roman"/>
            <w:sz w:val="24"/>
            <w:szCs w:val="24"/>
            <w:u w:val="single"/>
          </w:rPr>
          <w:t>от 29.07.2017 N 221-ФЗ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 (в ред. Федеральных законов </w:t>
      </w:r>
      <w:hyperlink r:id="rId22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2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43. Государственная регистрация веществ и продукции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Государственной регистрации подлежат: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представляющие потенциальную опасность для человека;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отдельные виды продукции, в том числе пищевые продукты, впервые ввозимые на территорию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Государственная регистрация указанных в пункте 1 настоящей статьи веществ и отдельных видов продукции проводится на основании: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опасности веществ и отдельных видов продукции для человека и среды обитания;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 (в ред. Федерального закона </w:t>
      </w:r>
      <w:hyperlink r:id="rId231" w:history="1">
        <w:r>
          <w:rPr>
            <w:rFonts w:ascii="Times New Roman" w:hAnsi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Перечень веществ и отдельных видов продукции, указанных в пункте 1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 (в ред. Федерального закона </w:t>
      </w:r>
      <w:hyperlink r:id="rId232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44. Федеральный государственный санитарно-эпидемиологический надзор (в ред. Федерального закона </w:t>
      </w:r>
      <w:hyperlink r:id="rId2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санитарно-эпидемиологический надзор включает в себя: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организацию и проведение проверок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 технических регламентов,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2.1) проведение контрольных закупок в порядке, установленном Федеральным законом </w:t>
      </w:r>
      <w:hyperlink r:id="rId234" w:history="1">
        <w:r>
          <w:rPr>
            <w:rFonts w:ascii="Times New Roman" w:hAnsi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 (в ред. Федерального закона </w:t>
      </w:r>
      <w:hyperlink r:id="rId235" w:history="1">
        <w:r>
          <w:rPr>
            <w:rFonts w:ascii="Times New Roman" w:hAnsi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организацию и проведение в порядке,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выдачу предписаний о проведении санитарно-противоэпидемических (профилактических) мероприятий;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</w:t>
      </w:r>
      <w:r>
        <w:rPr>
          <w:rFonts w:ascii="Times New Roman" w:hAnsi="Times New Roman"/>
          <w:sz w:val="24"/>
          <w:szCs w:val="24"/>
        </w:rPr>
        <w:lastRenderedPageBreak/>
        <w:t>местного самоуправления, юридическими лицами, индивидуальными предпринимателями и гражданами своей деятельности;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подготовку на основании результатов деятельности, предусмотренной подпунктами 1 - 8 настоящего пункта, ежегодных государственных докладов о состоянии санитарно-эпидемиологического благополучия населения в Российской Федерации в порядке, установленном Правительством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45. Социально-гигиенический мониторинг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порядке, установленном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Пункт утратил силу. (в ред. Федерального закона </w:t>
      </w:r>
      <w:hyperlink r:id="rId237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ГЛАВА VI. ОРГАНИЗАЦИЯ ФЕДЕРАЛЬНОГО ГОСУДАРСТВЕННОГО САНИТАРНО-ЭПИДЕМИОЛОГИЧЕСКОГО НАДЗОРА (в ред. Федерального закона </w:t>
      </w:r>
      <w:hyperlink r:id="rId23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Статья 46. Организация федерального государственного санитарно-эпидемиологического надзора (в ред. Федеральных законов </w:t>
      </w:r>
      <w:hyperlink r:id="rId23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4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 (в ред. Федеральных законов </w:t>
      </w:r>
      <w:hyperlink r:id="rId24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Система федерального государственного санитарно-эпидемиологического надзора включает в себя: (в ред. Федерального закона </w:t>
      </w:r>
      <w:hyperlink r:id="rId24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осуществляющий федеральный государственный санитарно-эпидемиологический надзор; (в ред. Федеральных законов </w:t>
      </w:r>
      <w:hyperlink r:id="rId24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5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ред. Федеральных законов </w:t>
      </w:r>
      <w:hyperlink r:id="rId24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47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 (в ред. Федерального закона </w:t>
      </w:r>
      <w:hyperlink r:id="rId248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 (в ред. Федеральных законов </w:t>
      </w:r>
      <w:hyperlink r:id="rId24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0" w:history="1">
        <w:r>
          <w:rPr>
            <w:rFonts w:ascii="Times New Roman" w:hAnsi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1" w:history="1">
        <w:r>
          <w:rPr>
            <w:rFonts w:ascii="Times New Roman" w:hAnsi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 (в ред. Федерального закона </w:t>
      </w:r>
      <w:hyperlink r:id="rId25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 и в Арктической зоне Российской Федерации; (в ред. Федеральных законов </w:t>
      </w:r>
      <w:hyperlink r:id="rId253" w:history="1">
        <w:r>
          <w:rPr>
            <w:rFonts w:ascii="Times New Roman" w:hAnsi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54" w:history="1">
        <w:r>
          <w:rPr>
            <w:rFonts w:ascii="Times New Roman" w:hAnsi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органы исполнительной власти субъектов Российской Федерации, осуществляющие </w:t>
      </w:r>
      <w:r>
        <w:rPr>
          <w:rFonts w:ascii="Times New Roman" w:hAnsi="Times New Roman"/>
          <w:sz w:val="24"/>
          <w:szCs w:val="24"/>
        </w:rPr>
        <w:lastRenderedPageBreak/>
        <w:t xml:space="preserve">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r:id="rId255" w:history="1">
        <w:r>
          <w:rPr>
            <w:rFonts w:ascii="Times New Roman" w:hAnsi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256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 (в ред. Федерального закона </w:t>
      </w:r>
      <w:hyperlink r:id="rId257" w:history="1">
        <w:r>
          <w:rPr>
            <w:rFonts w:ascii="Times New Roman" w:hAnsi="Times New Roman"/>
            <w:sz w:val="24"/>
            <w:szCs w:val="24"/>
            <w:u w:val="single"/>
          </w:rPr>
          <w:t>от 23.04.2018 N 101-ФЗ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Положения абзаца девятого пункта 2 применяются до 01.01.2022 (</w:t>
      </w:r>
      <w:hyperlink r:id="rId258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статьи 5 Федерального закона от 23.04.2018 N 101-ФЗ).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абзаце четвертом пункта 2 настоящей статьи. (в ред. Федеральных законов </w:t>
      </w:r>
      <w:hyperlink r:id="rId259" w:history="1">
        <w:r>
          <w:rPr>
            <w:rFonts w:ascii="Times New Roman" w:hAnsi="Times New Roman"/>
            <w:sz w:val="24"/>
            <w:szCs w:val="24"/>
            <w:u w:val="single"/>
          </w:rPr>
          <w:t>от 28.12.2010 N 394-ФЗ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61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r:id="rId262" w:history="1">
        <w:r>
          <w:rPr>
            <w:rFonts w:ascii="Times New Roman" w:hAnsi="Times New Roman"/>
            <w:sz w:val="24"/>
            <w:szCs w:val="24"/>
            <w:u w:val="single"/>
          </w:rPr>
          <w:t>статьей 5.1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 (в ред. Федерального закона </w:t>
      </w:r>
      <w:hyperlink r:id="rId263" w:history="1">
        <w:r>
          <w:rPr>
            <w:rFonts w:ascii="Times New Roman" w:hAnsi="Times New Roman"/>
            <w:sz w:val="24"/>
            <w:szCs w:val="24"/>
            <w:u w:val="single"/>
          </w:rPr>
          <w:t>от 13.07.2015 N 233-ФЗ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Главные государственные санитарные врачи федеральных органов исполнительной власти, указанных в абзаце четвертом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порядок осуществления указанного надзора устанавливаются Правительством Российской Федерации. (в ред. Федерального закона </w:t>
      </w:r>
      <w:hyperlink r:id="rId264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 (в ред. Федерального закона </w:t>
      </w:r>
      <w:hyperlink r:id="rId26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</w:t>
      </w:r>
      <w:r>
        <w:rPr>
          <w:rFonts w:ascii="Times New Roman" w:hAnsi="Times New Roman"/>
          <w:sz w:val="24"/>
          <w:szCs w:val="24"/>
        </w:rPr>
        <w:lastRenderedPageBreak/>
        <w:t xml:space="preserve">юридических лиц, индивидуальных предпринимателей, применяются положения Федерального закона </w:t>
      </w:r>
      <w:hyperlink r:id="rId266" w:history="1">
        <w:r>
          <w:rPr>
            <w:rFonts w:ascii="Times New Roman" w:hAnsi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 (в ред. Федерального закона </w:t>
      </w:r>
      <w:hyperlink r:id="rId26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47. Финансовое обеспечение органов, осуществляющих федеральный государственный санитарно-эпидемиологический надзор (в ред. Федеральных законов </w:t>
      </w:r>
      <w:hyperlink r:id="rId26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6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 (в ред. Федерального закона </w:t>
      </w:r>
      <w:hyperlink r:id="rId27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 (в ред. Федеральных законов </w:t>
      </w:r>
      <w:hyperlink r:id="rId27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7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 (в ред. Федерального закона </w:t>
      </w:r>
      <w:hyperlink r:id="rId27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средств, получаемых от издательской деятельности;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добровольных взносов и пожертвований граждан и юридических лиц;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других не запрещенных законодательством Российской Федерации источников.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 (в ред. Федеральных законов </w:t>
      </w:r>
      <w:hyperlink r:id="rId27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7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Помещения, здания, сооружения, оборудование, транспортные средства и другое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 (в ред. Федеральных законов </w:t>
      </w:r>
      <w:hyperlink r:id="rId27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 (в ред. Федеральных законов </w:t>
      </w:r>
      <w:hyperlink r:id="rId27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79" w:history="1">
        <w:r>
          <w:rPr>
            <w:rFonts w:ascii="Times New Roman" w:hAnsi="Times New Roman"/>
            <w:sz w:val="24"/>
            <w:szCs w:val="24"/>
            <w:u w:val="single"/>
          </w:rPr>
          <w:t>от 26.06.2007 N 118-ФЗ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8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49. Должностные лица, уполномоченные осуществлять федеральный государственный санитарно-эпидемиологический надзор (в ред. Федеральных законов </w:t>
      </w:r>
      <w:hyperlink r:id="rId28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22.08.2004 N 122-ФЗ</w:t>
        </w:r>
      </w:hyperlink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hyperlink r:id="rId28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 (в ред. Федерального закона </w:t>
      </w:r>
      <w:hyperlink r:id="rId28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специалистов, уполномоченных осуществлять государственный санитарно-эпидемиологический надзор, устанавливается положением, утвержденным Правительством Российской Федерации. (в ред. Федерального закона </w:t>
      </w:r>
      <w:hyperlink r:id="rId28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 (в ред. Федерального закона </w:t>
      </w:r>
      <w:hyperlink r:id="rId285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 (в ред. Федерального закона </w:t>
      </w:r>
      <w:hyperlink r:id="rId286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образца. (в ред. Федерального закона </w:t>
      </w:r>
      <w:hyperlink r:id="rId28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50. Права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28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 (в ред. Федерального закона </w:t>
      </w:r>
      <w:hyperlink r:id="rId28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 (в ред. Федерального закона </w:t>
      </w:r>
      <w:hyperlink r:id="rId290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санитарно-эпидемиологические экспертизы, расследования, обследования, исследования, испытания и иные виды оценок; (в ред. Федерального закона </w:t>
      </w:r>
      <w:hyperlink r:id="rId29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 (в ред. Федерального закона </w:t>
      </w:r>
      <w:hyperlink r:id="rId292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с согласия граждан их жилые помещения в целях обследования их жилищных условий;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отбор для исследований проб воздуха, воды и почвы;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протокол о нарушении санитарного законодательства.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 (в ред. Федерального закона </w:t>
      </w:r>
      <w:hyperlink r:id="rId29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устранении выявленных нарушений санитарно-эпидемиологических требований; (в ред. Федерального закона </w:t>
      </w:r>
      <w:hyperlink r:id="rId294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 (в ред. Федерального закона </w:t>
      </w:r>
      <w:hyperlink r:id="rId295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дополнительных санитарно-противоэпидемических (профилактических) мероприятий;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51. Полномочия главных государственных санитарных врачей и их заместителей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Главные государственные санитарные врачи и их заместители наряду с правами, предусмотренными </w:t>
      </w:r>
      <w:hyperlink r:id="rId296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закона, наделяются следующими полномочиями: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рассматривать материалы и дела о нарушениях санитарного законодательства;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предъявлять иски в суд и арбитражный суд в случае нарушения санитарного законодательства;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r:id="rId297" w:history="1">
        <w:r>
          <w:rPr>
            <w:rFonts w:ascii="Times New Roman" w:hAnsi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 (в ред. Федеральных законов </w:t>
      </w:r>
      <w:hyperlink r:id="rId29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9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r:id="rId300" w:history="1">
        <w:r>
          <w:rPr>
            <w:rFonts w:ascii="Times New Roman" w:hAnsi="Times New Roman"/>
            <w:sz w:val="24"/>
            <w:szCs w:val="24"/>
            <w:u w:val="single"/>
          </w:rPr>
          <w:t>статьей 42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 (в ред. Федерального закона </w:t>
      </w:r>
      <w:hyperlink r:id="rId301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эксплуатации объектов, производственных цехов и участков, помещений, зданий, </w:t>
      </w:r>
      <w:r>
        <w:rPr>
          <w:rFonts w:ascii="Times New Roman" w:hAnsi="Times New Roman"/>
          <w:sz w:val="24"/>
          <w:szCs w:val="24"/>
        </w:rPr>
        <w:lastRenderedPageBreak/>
        <w:t>сооружений, оборудования, транспортных средств, выполнения отдельных видов работ и оказания услуг;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разработки, производства, реализации и применения (использования) продукции;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использования водных объектов в целях питьевого и хозяйственно-бытового водоснабжения, а также в лечебных, оздоровительных и рекреационных целях; (в ред. Федерального закона </w:t>
      </w:r>
      <w:hyperlink r:id="rId302" w:history="1">
        <w:r>
          <w:rPr>
            <w:rFonts w:ascii="Times New Roman" w:hAnsi="Times New Roman"/>
            <w:sz w:val="24"/>
            <w:szCs w:val="24"/>
            <w:u w:val="single"/>
          </w:rPr>
          <w:t>от 14.07.2008 N 118-ФЗ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 (в ред. Федерального закона </w:t>
      </w:r>
      <w:hyperlink r:id="rId30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проведении профилактических прививок гражданам или отдельным группам граждан по эпидемическим показаниям;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введении (отмене) ограничительных мероприятий (карантина) в организациях и на объектах;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 нарушение санитарного законодательства выносить мотивированные постановления о: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наложении административных взысканий в виде предупреждений или штрафов;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вносить предложения: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 (в ред. Федерального закона </w:t>
      </w:r>
      <w:hyperlink r:id="rId304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Утратил силу. (в ред. Федерального закона </w:t>
      </w:r>
      <w:hyperlink r:id="rId305" w:history="1">
        <w:r>
          <w:rPr>
            <w:rFonts w:ascii="Times New Roman" w:hAnsi="Times New Roman"/>
            <w:sz w:val="24"/>
            <w:szCs w:val="24"/>
            <w:u w:val="single"/>
          </w:rPr>
          <w:t>от 09.05.2005 N 45-ФЗ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 (в ред. Федерального закона </w:t>
      </w:r>
      <w:hyperlink r:id="rId306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- Исключен. (в ред. Федерального закона </w:t>
      </w:r>
      <w:hyperlink r:id="rId307" w:history="1">
        <w:r>
          <w:rPr>
            <w:rFonts w:ascii="Times New Roman" w:hAnsi="Times New Roman"/>
            <w:sz w:val="24"/>
            <w:szCs w:val="24"/>
            <w:u w:val="single"/>
          </w:rPr>
          <w:t>от 10.01.2003 N 15-ФЗ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 (в ред. Федеральных законов </w:t>
      </w:r>
      <w:hyperlink r:id="rId308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0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r:id="rId310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и пунктом 1 настоящей статьи, наделяется дополнительными полномочиями: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выдавать санитарно - 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 (в ред. Федеральных законов </w:t>
      </w:r>
      <w:hyperlink r:id="rId311" w:history="1">
        <w:r>
          <w:rPr>
            <w:rFonts w:ascii="Times New Roman" w:hAnsi="Times New Roman"/>
            <w:sz w:val="24"/>
            <w:szCs w:val="24"/>
            <w:u w:val="single"/>
          </w:rPr>
          <w:t>от 01.12.2007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2" w:history="1">
        <w:r>
          <w:rPr>
            <w:rFonts w:ascii="Times New Roman" w:hAnsi="Times New Roman"/>
            <w:sz w:val="24"/>
            <w:szCs w:val="24"/>
            <w:u w:val="single"/>
          </w:rPr>
          <w:t>от 30.12.2008 N 309-ФЗ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3" w:history="1">
        <w:r>
          <w:rPr>
            <w:rFonts w:ascii="Times New Roman" w:hAnsi="Times New Roman"/>
            <w:sz w:val="24"/>
            <w:szCs w:val="24"/>
            <w:u w:val="single"/>
          </w:rPr>
          <w:t>от 19.07.2011 N 248-ФЗ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 (в ред. Федеральных законов </w:t>
      </w:r>
      <w:hyperlink r:id="rId314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5" w:history="1">
        <w:r>
          <w:rPr>
            <w:rFonts w:ascii="Times New Roman" w:hAnsi="Times New Roman"/>
            <w:sz w:val="24"/>
            <w:szCs w:val="24"/>
            <w:u w:val="single"/>
          </w:rPr>
          <w:t>от 01.07.2017 N 141-ФЗ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</w:t>
      </w:r>
      <w:r>
        <w:rPr>
          <w:rFonts w:ascii="Times New Roman" w:hAnsi="Times New Roman"/>
          <w:sz w:val="24"/>
          <w:szCs w:val="24"/>
        </w:rPr>
        <w:lastRenderedPageBreak/>
        <w:t>документов, предусмотренных абзацем вторым настоящего пункта;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Главные государственные санитарные врачи, указанные в </w:t>
      </w:r>
      <w:hyperlink r:id="rId316" w:history="1">
        <w:r>
          <w:rPr>
            <w:rFonts w:ascii="Times New Roman" w:hAnsi="Times New Roman"/>
            <w:sz w:val="24"/>
            <w:szCs w:val="24"/>
            <w:u w:val="single"/>
          </w:rPr>
          <w:t>пункте 4</w:t>
        </w:r>
      </w:hyperlink>
      <w:r>
        <w:rPr>
          <w:rFonts w:ascii="Times New Roman" w:hAnsi="Times New Roman"/>
          <w:sz w:val="24"/>
          <w:szCs w:val="24"/>
        </w:rPr>
        <w:t xml:space="preserve"> статьи 46 настоящего Федерального закона, наряду с правами и полномочиями, предусмотренными </w:t>
      </w:r>
      <w:hyperlink r:id="rId317" w:history="1">
        <w:r>
          <w:rPr>
            <w:rFonts w:ascii="Times New Roman" w:hAnsi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и подпунктами 1-7 пункта 1 настоящей статьи, наделяются дополнительными полномочиями: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вносить в федеральный орган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 (в ред. Федеральных законов </w:t>
      </w:r>
      <w:hyperlink r:id="rId318" w:history="1">
        <w:r>
          <w:rPr>
            <w:rFonts w:ascii="Times New Roman" w:hAnsi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19" w:history="1">
        <w:r>
          <w:rPr>
            <w:rFonts w:ascii="Times New Roman" w:hAnsi="Times New Roman"/>
            <w:sz w:val="24"/>
            <w:szCs w:val="24"/>
            <w:u w:val="single"/>
          </w:rPr>
          <w:t>от 23.07.2013 N 246-ФЗ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 (в ред. Федеральных законов </w:t>
      </w:r>
      <w:hyperlink r:id="rId320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52. Обязанности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2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Должностные лица, осуществляющие федеральный государственный санитарно-эпидемиологический надзор, обязаны: (в ред. Федерального закона </w:t>
      </w:r>
      <w:hyperlink r:id="rId323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своевременно и в полной мере исполнять предусмотренные статьями </w:t>
      </w:r>
      <w:hyperlink r:id="rId324" w:history="1">
        <w:r>
          <w:rPr>
            <w:rFonts w:ascii="Times New Roman" w:hAnsi="Times New Roman"/>
            <w:sz w:val="24"/>
            <w:szCs w:val="24"/>
            <w:u w:val="single"/>
          </w:rPr>
          <w:t>50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/>
            <w:sz w:val="24"/>
            <w:szCs w:val="24"/>
            <w:u w:val="single"/>
          </w:rPr>
          <w:t>51</w:t>
        </w:r>
      </w:hyperlink>
      <w:r>
        <w:rPr>
          <w:rFonts w:ascii="Times New Roman" w:hAnsi="Times New Roman"/>
          <w:sz w:val="24"/>
          <w:szCs w:val="24"/>
        </w:rP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 (в ред. Федерального закона </w:t>
      </w:r>
      <w:hyperlink r:id="rId326" w:history="1">
        <w:r>
          <w:rPr>
            <w:rFonts w:ascii="Times New Roman" w:hAnsi="Times New Roman"/>
            <w:sz w:val="24"/>
            <w:szCs w:val="24"/>
            <w:u w:val="single"/>
          </w:rPr>
          <w:t>от 22.08.2004 N 122-ФЗ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соблюдать государственную, врачебную и иную охраняемую законом тайну в отношении информации, ставшей им известной при выполнении своих служебных обязанностей;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 (в ред. Федерального закона </w:t>
      </w:r>
      <w:hyperlink r:id="rId327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53. Ответственность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2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 (в ред. Федерального закона </w:t>
      </w:r>
      <w:hyperlink r:id="rId329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54. Обжалование действий (бездействия) должностных лиц, осуществляющих федеральный государственный санитарно-эпидемиологический надзор (в ред. Федерального закона </w:t>
      </w:r>
      <w:hyperlink r:id="rId33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 (в ред. Федерального закона </w:t>
      </w:r>
      <w:hyperlink r:id="rId331" w:history="1">
        <w:r>
          <w:rPr>
            <w:rFonts w:ascii="Times New Roman" w:hAnsi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Жалоба рассматривается в порядке, установленном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VII. ОТВЕТСТВЕННОСТЬ ЗА НАРУШЕНИЕ САНИТАРНОГО ЗАКОНОДАТЕЛЬСТВА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55. Ответственность за нарушение санитарного законодательства (в ред. Федерального закона </w:t>
      </w:r>
      <w:hyperlink r:id="rId33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 нарушение санитарного законодательства устанавливается дисциплинарная, административная и уголовная ответственность в соответствии с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56. - Утратила силу. (в ред. Федерального закона </w:t>
      </w:r>
      <w:hyperlink r:id="rId33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30.12.2001 N 196-ФЗ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законодательством Российской Федерации.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ГЛАВА VIII. ЗАКЛЮЧИТЕЛЬНЫЕ ПОЛОЖЕНИЯ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58. Вступление в силу настоящего Федерального закона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принятием настоящего Федерального закона признать утратившими силу: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34" w:history="1">
        <w:r>
          <w:rPr>
            <w:rFonts w:ascii="Times New Roman" w:hAnsi="Times New Roman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35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36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337" w:history="1">
        <w:r>
          <w:rPr>
            <w:rFonts w:ascii="Times New Roman" w:hAnsi="Times New Roman"/>
            <w:sz w:val="24"/>
            <w:szCs w:val="24"/>
            <w:u w:val="single"/>
          </w:rPr>
          <w:t>статью 14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Верховного Совета РСФСР </w:t>
      </w:r>
      <w:hyperlink r:id="rId338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19 апреля 1991 года N 1035-I </w:t>
        </w:r>
      </w:hyperlink>
      <w:r>
        <w:rPr>
          <w:rFonts w:ascii="Times New Roman" w:hAnsi="Times New Roman"/>
          <w:sz w:val="24"/>
          <w:szCs w:val="24"/>
        </w:rPr>
        <w:t xml:space="preserve">"О порядке введения в действие Закона РСФСР "О санитарно-эпидемиологическом благополучии </w:t>
      </w:r>
      <w:r>
        <w:rPr>
          <w:rFonts w:ascii="Times New Roman" w:hAnsi="Times New Roman"/>
          <w:sz w:val="24"/>
          <w:szCs w:val="24"/>
        </w:rPr>
        <w:lastRenderedPageBreak/>
        <w:t>населения" (Ведомости Съезда народных депутатов РСФСР и Верховного Совета РСФСР, 1991, N 20, ст. 642).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60. О приведении нормативных правовых актов в соответствие с настоящим Федеральным законом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4F6875" w:rsidRDefault="004F6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Президент 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Б.ЕЛЬЦИН 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Кремль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марта 1999 года</w:t>
      </w:r>
    </w:p>
    <w:p w:rsidR="004F6875" w:rsidRDefault="004F68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52-ФЗ</w:t>
      </w:r>
    </w:p>
    <w:sectPr w:rsidR="004F68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F7"/>
    <w:rsid w:val="00474698"/>
    <w:rsid w:val="004F6875"/>
    <w:rsid w:val="00E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21405#l818" TargetMode="External"/><Relationship Id="rId299" Type="http://schemas.openxmlformats.org/officeDocument/2006/relationships/hyperlink" Target="https://normativ.kontur.ru/document?moduleid=1&amp;documentid=304079#l596" TargetMode="External"/><Relationship Id="rId21" Type="http://schemas.openxmlformats.org/officeDocument/2006/relationships/hyperlink" Target="https://normativ.kontur.ru/document?moduleid=1&amp;documentid=184406#l0" TargetMode="External"/><Relationship Id="rId63" Type="http://schemas.openxmlformats.org/officeDocument/2006/relationships/hyperlink" Target="https://normativ.kontur.ru/document?moduleid=1&amp;documentid=206417#l29" TargetMode="External"/><Relationship Id="rId159" Type="http://schemas.openxmlformats.org/officeDocument/2006/relationships/hyperlink" Target="https://normativ.kontur.ru/document?moduleid=1&amp;documentid=366044#l61" TargetMode="External"/><Relationship Id="rId324" Type="http://schemas.openxmlformats.org/officeDocument/2006/relationships/hyperlink" Target="https://normativ.kontur.ru/document?moduleId=1&amp;documentId=321405#l318" TargetMode="External"/><Relationship Id="rId170" Type="http://schemas.openxmlformats.org/officeDocument/2006/relationships/hyperlink" Target="https://normativ.kontur.ru/document?moduleid=1&amp;documentid=311686#l9" TargetMode="External"/><Relationship Id="rId226" Type="http://schemas.openxmlformats.org/officeDocument/2006/relationships/hyperlink" Target="https://normativ.kontur.ru/document?moduleid=1&amp;documentid=297904#l0" TargetMode="External"/><Relationship Id="rId268" Type="http://schemas.openxmlformats.org/officeDocument/2006/relationships/hyperlink" Target="https://normativ.kontur.ru/document?moduleid=1&amp;documentid=304173#l1229" TargetMode="External"/><Relationship Id="rId32" Type="http://schemas.openxmlformats.org/officeDocument/2006/relationships/hyperlink" Target="https://normativ.kontur.ru/document?moduleid=1&amp;documentid=322816#l0" TargetMode="External"/><Relationship Id="rId74" Type="http://schemas.openxmlformats.org/officeDocument/2006/relationships/hyperlink" Target="https://normativ.kontur.ru/document?moduleid=1&amp;documentid=304079#l596" TargetMode="External"/><Relationship Id="rId128" Type="http://schemas.openxmlformats.org/officeDocument/2006/relationships/hyperlink" Target="https://normativ.kontur.ru/document?moduleid=1&amp;documentid=352504#l434" TargetMode="External"/><Relationship Id="rId335" Type="http://schemas.openxmlformats.org/officeDocument/2006/relationships/hyperlink" Target="https://normativ.kontur.ru/document?moduleid=1&amp;documentid=3375#l0" TargetMode="External"/><Relationship Id="rId5" Type="http://schemas.openxmlformats.org/officeDocument/2006/relationships/hyperlink" Target="https://normativ.kontur.ru/document?moduleid=1&amp;documentid=69828#l0" TargetMode="External"/><Relationship Id="rId181" Type="http://schemas.openxmlformats.org/officeDocument/2006/relationships/hyperlink" Target="https://normativ.kontur.ru/document?moduleid=1&amp;documentid=304173#l1229" TargetMode="External"/><Relationship Id="rId237" Type="http://schemas.openxmlformats.org/officeDocument/2006/relationships/hyperlink" Target="https://normativ.kontur.ru/document?moduleid=1&amp;documentid=304173#l1229" TargetMode="External"/><Relationship Id="rId279" Type="http://schemas.openxmlformats.org/officeDocument/2006/relationships/hyperlink" Target="https://normativ.kontur.ru/document?moduleid=1&amp;documentid=118556#l126" TargetMode="External"/><Relationship Id="rId43" Type="http://schemas.openxmlformats.org/officeDocument/2006/relationships/hyperlink" Target="https://normativ.kontur.ru/document?moduleid=1&amp;documentid=314681#l0" TargetMode="External"/><Relationship Id="rId139" Type="http://schemas.openxmlformats.org/officeDocument/2006/relationships/hyperlink" Target="https://normativ.kontur.ru/document?moduleid=1&amp;documentid=199640#l13" TargetMode="External"/><Relationship Id="rId290" Type="http://schemas.openxmlformats.org/officeDocument/2006/relationships/hyperlink" Target="https://normativ.kontur.ru/document?moduleid=1&amp;documentid=304079#l596" TargetMode="External"/><Relationship Id="rId304" Type="http://schemas.openxmlformats.org/officeDocument/2006/relationships/hyperlink" Target="https://normativ.kontur.ru/document?moduleid=1&amp;documentid=304173#l1229" TargetMode="External"/><Relationship Id="rId85" Type="http://schemas.openxmlformats.org/officeDocument/2006/relationships/hyperlink" Target="https://normativ.kontur.ru/document?moduleid=1&amp;documentid=304079#l596" TargetMode="External"/><Relationship Id="rId150" Type="http://schemas.openxmlformats.org/officeDocument/2006/relationships/hyperlink" Target="https://normativ.kontur.ru/document?moduleid=1&amp;documentid=304079#l596" TargetMode="External"/><Relationship Id="rId192" Type="http://schemas.openxmlformats.org/officeDocument/2006/relationships/hyperlink" Target="https://normativ.kontur.ru/document?moduleid=1&amp;documentid=184406#l44" TargetMode="External"/><Relationship Id="rId206" Type="http://schemas.openxmlformats.org/officeDocument/2006/relationships/hyperlink" Target="https://normativ.kontur.ru/document?moduleid=1&amp;documentid=66410#l196" TargetMode="External"/><Relationship Id="rId248" Type="http://schemas.openxmlformats.org/officeDocument/2006/relationships/hyperlink" Target="https://normativ.kontur.ru/document?moduleid=1&amp;documentid=304079#l596" TargetMode="External"/><Relationship Id="rId12" Type="http://schemas.openxmlformats.org/officeDocument/2006/relationships/hyperlink" Target="https://normativ.kontur.ru/document?moduleid=1&amp;documentid=304303#l0" TargetMode="External"/><Relationship Id="rId108" Type="http://schemas.openxmlformats.org/officeDocument/2006/relationships/hyperlink" Target="https://normativ.kontur.ru/document?moduleid=1&amp;documentid=304080#l129" TargetMode="External"/><Relationship Id="rId315" Type="http://schemas.openxmlformats.org/officeDocument/2006/relationships/hyperlink" Target="https://normativ.kontur.ru/document?moduleid=1&amp;documentid=296426#l248" TargetMode="External"/><Relationship Id="rId54" Type="http://schemas.openxmlformats.org/officeDocument/2006/relationships/hyperlink" Target="https://normativ.kontur.ru/document?moduleid=1&amp;documentid=304173#l1229" TargetMode="External"/><Relationship Id="rId96" Type="http://schemas.openxmlformats.org/officeDocument/2006/relationships/hyperlink" Target="https://normativ.kontur.ru/document?moduleid=1&amp;documentid=304173#l1229" TargetMode="External"/><Relationship Id="rId161" Type="http://schemas.openxmlformats.org/officeDocument/2006/relationships/hyperlink" Target="https://normativ.kontur.ru/document?moduleid=1&amp;documentid=288995#l22" TargetMode="External"/><Relationship Id="rId217" Type="http://schemas.openxmlformats.org/officeDocument/2006/relationships/hyperlink" Target="https://normativ.kontur.ru/document?moduleid=1&amp;documentid=66410#l196" TargetMode="External"/><Relationship Id="rId259" Type="http://schemas.openxmlformats.org/officeDocument/2006/relationships/hyperlink" Target="https://normativ.kontur.ru/document?moduleid=1&amp;documentid=184406#l44" TargetMode="External"/><Relationship Id="rId23" Type="http://schemas.openxmlformats.org/officeDocument/2006/relationships/hyperlink" Target="https://normativ.kontur.ru/document?moduleid=1&amp;documentid=304079#l0" TargetMode="External"/><Relationship Id="rId119" Type="http://schemas.openxmlformats.org/officeDocument/2006/relationships/hyperlink" Target="https://normativ.kontur.ru/document?moduleid=1&amp;documentid=304080#l129" TargetMode="External"/><Relationship Id="rId270" Type="http://schemas.openxmlformats.org/officeDocument/2006/relationships/hyperlink" Target="https://normativ.kontur.ru/document?moduleid=1&amp;documentid=304079#l596" TargetMode="External"/><Relationship Id="rId326" Type="http://schemas.openxmlformats.org/officeDocument/2006/relationships/hyperlink" Target="https://normativ.kontur.ru/document?moduleid=1&amp;documentid=304173#l1229" TargetMode="External"/><Relationship Id="rId65" Type="http://schemas.openxmlformats.org/officeDocument/2006/relationships/hyperlink" Target="https://normativ.kontur.ru/document?moduleid=1&amp;documentid=305860#l87" TargetMode="External"/><Relationship Id="rId130" Type="http://schemas.openxmlformats.org/officeDocument/2006/relationships/hyperlink" Target="https://normativ.kontur.ru/document?moduleid=1&amp;documentid=148473#l95" TargetMode="External"/><Relationship Id="rId172" Type="http://schemas.openxmlformats.org/officeDocument/2006/relationships/hyperlink" Target="https://normativ.kontur.ru/document?moduleid=1&amp;documentid=311686#l9" TargetMode="External"/><Relationship Id="rId228" Type="http://schemas.openxmlformats.org/officeDocument/2006/relationships/hyperlink" Target="https://normativ.kontur.ru/document?moduleid=1&amp;documentid=304173#l1229" TargetMode="External"/><Relationship Id="rId281" Type="http://schemas.openxmlformats.org/officeDocument/2006/relationships/hyperlink" Target="https://normativ.kontur.ru/document?moduleid=1&amp;documentid=304173#l1229" TargetMode="External"/><Relationship Id="rId337" Type="http://schemas.openxmlformats.org/officeDocument/2006/relationships/hyperlink" Target="https://normativ.kontur.ru/document?moduleid=1&amp;documentid=28848#l113" TargetMode="External"/><Relationship Id="rId34" Type="http://schemas.openxmlformats.org/officeDocument/2006/relationships/hyperlink" Target="https://normativ.kontur.ru/document?moduleid=1&amp;documentid=288883#l222" TargetMode="External"/><Relationship Id="rId76" Type="http://schemas.openxmlformats.org/officeDocument/2006/relationships/hyperlink" Target="https://normativ.kontur.ru/document?moduleid=1&amp;documentid=304173#l1229" TargetMode="External"/><Relationship Id="rId141" Type="http://schemas.openxmlformats.org/officeDocument/2006/relationships/hyperlink" Target="https://normativ.kontur.ru/document?moduleid=1&amp;documentid=304702#l1948" TargetMode="External"/><Relationship Id="rId7" Type="http://schemas.openxmlformats.org/officeDocument/2006/relationships/hyperlink" Target="https://normativ.kontur.ru/document?moduleid=1&amp;documentid=221754#l0" TargetMode="External"/><Relationship Id="rId183" Type="http://schemas.openxmlformats.org/officeDocument/2006/relationships/hyperlink" Target="https://normativ.kontur.ru/document?moduleid=1&amp;documentid=225008#l1014" TargetMode="External"/><Relationship Id="rId239" Type="http://schemas.openxmlformats.org/officeDocument/2006/relationships/hyperlink" Target="https://normativ.kontur.ru/document?moduleid=1&amp;documentid=304173#l1229" TargetMode="External"/><Relationship Id="rId250" Type="http://schemas.openxmlformats.org/officeDocument/2006/relationships/hyperlink" Target="https://normativ.kontur.ru/document?moduleid=1&amp;documentid=367099#l430" TargetMode="External"/><Relationship Id="rId292" Type="http://schemas.openxmlformats.org/officeDocument/2006/relationships/hyperlink" Target="https://normativ.kontur.ru/document?moduleid=1&amp;documentid=304079#l596" TargetMode="External"/><Relationship Id="rId306" Type="http://schemas.openxmlformats.org/officeDocument/2006/relationships/hyperlink" Target="https://normativ.kontur.ru/document?moduleid=1&amp;documentid=304080#l129" TargetMode="External"/><Relationship Id="rId45" Type="http://schemas.openxmlformats.org/officeDocument/2006/relationships/hyperlink" Target="https://normativ.kontur.ru/document?moduleid=1&amp;documentid=311423#l0" TargetMode="External"/><Relationship Id="rId87" Type="http://schemas.openxmlformats.org/officeDocument/2006/relationships/hyperlink" Target="https://normativ.kontur.ru/document?moduleid=1&amp;documentid=304173#l1229" TargetMode="External"/><Relationship Id="rId110" Type="http://schemas.openxmlformats.org/officeDocument/2006/relationships/hyperlink" Target="https://normativ.kontur.ru/document?moduleid=1&amp;documentid=304080#l129" TargetMode="External"/><Relationship Id="rId152" Type="http://schemas.openxmlformats.org/officeDocument/2006/relationships/hyperlink" Target="https://normativ.kontur.ru/document?moduleid=1&amp;documentid=184406#l34" TargetMode="External"/><Relationship Id="rId173" Type="http://schemas.openxmlformats.org/officeDocument/2006/relationships/hyperlink" Target="https://normativ.kontur.ru/document?moduleid=1&amp;documentid=311686#l26" TargetMode="External"/><Relationship Id="rId194" Type="http://schemas.openxmlformats.org/officeDocument/2006/relationships/hyperlink" Target="https://normativ.kontur.ru/document?moduleid=1&amp;documentid=304702#l1948" TargetMode="External"/><Relationship Id="rId208" Type="http://schemas.openxmlformats.org/officeDocument/2006/relationships/hyperlink" Target="https://normativ.kontur.ru/document?moduleid=1&amp;documentid=188973#l27" TargetMode="External"/><Relationship Id="rId229" Type="http://schemas.openxmlformats.org/officeDocument/2006/relationships/hyperlink" Target="https://normativ.kontur.ru/document?moduleid=1&amp;documentid=304079#l596" TargetMode="External"/><Relationship Id="rId240" Type="http://schemas.openxmlformats.org/officeDocument/2006/relationships/hyperlink" Target="https://normativ.kontur.ru/document?moduleid=1&amp;documentid=304079#l596" TargetMode="External"/><Relationship Id="rId261" Type="http://schemas.openxmlformats.org/officeDocument/2006/relationships/hyperlink" Target="https://normativ.kontur.ru/document?moduleid=1&amp;documentid=283371#l66" TargetMode="External"/><Relationship Id="rId14" Type="http://schemas.openxmlformats.org/officeDocument/2006/relationships/hyperlink" Target="https://normativ.kontur.ru/document?moduleid=1&amp;documentid=118556#l0" TargetMode="External"/><Relationship Id="rId35" Type="http://schemas.openxmlformats.org/officeDocument/2006/relationships/hyperlink" Target="https://normativ.kontur.ru/document?moduleid=1&amp;documentid=305860#l0" TargetMode="External"/><Relationship Id="rId56" Type="http://schemas.openxmlformats.org/officeDocument/2006/relationships/hyperlink" Target="https://normativ.kontur.ru/document?moduleid=1&amp;documentid=304079#l596" TargetMode="External"/><Relationship Id="rId77" Type="http://schemas.openxmlformats.org/officeDocument/2006/relationships/hyperlink" Target="https://normativ.kontur.ru/document?moduleid=1&amp;documentid=304173#l1229" TargetMode="External"/><Relationship Id="rId100" Type="http://schemas.openxmlformats.org/officeDocument/2006/relationships/hyperlink" Target="https://normativ.kontur.ru/document?moduleid=1&amp;documentid=119923#l322" TargetMode="External"/><Relationship Id="rId282" Type="http://schemas.openxmlformats.org/officeDocument/2006/relationships/hyperlink" Target="https://normativ.kontur.ru/document?moduleid=1&amp;documentid=304079#l596" TargetMode="External"/><Relationship Id="rId317" Type="http://schemas.openxmlformats.org/officeDocument/2006/relationships/hyperlink" Target="https://normativ.kontur.ru/document?moduleId=1&amp;documentId=321405#l318" TargetMode="External"/><Relationship Id="rId338" Type="http://schemas.openxmlformats.org/officeDocument/2006/relationships/hyperlink" Target="https://normativ.kontur.ru/document?moduleid=1&amp;documentid=1281#l0" TargetMode="External"/><Relationship Id="rId8" Type="http://schemas.openxmlformats.org/officeDocument/2006/relationships/hyperlink" Target="https://normativ.kontur.ru/document?moduleid=1&amp;documentid=304173#l0" TargetMode="External"/><Relationship Id="rId98" Type="http://schemas.openxmlformats.org/officeDocument/2006/relationships/hyperlink" Target="https://normativ.kontur.ru/document?moduleid=1&amp;documentid=304079#l596" TargetMode="External"/><Relationship Id="rId121" Type="http://schemas.openxmlformats.org/officeDocument/2006/relationships/hyperlink" Target="https://normativ.kontur.ru/document?moduleid=1&amp;documentid=304702#l1948" TargetMode="External"/><Relationship Id="rId142" Type="http://schemas.openxmlformats.org/officeDocument/2006/relationships/hyperlink" Target="https://normativ.kontur.ru/document?moduleid=1&amp;documentid=304080#l129" TargetMode="External"/><Relationship Id="rId163" Type="http://schemas.openxmlformats.org/officeDocument/2006/relationships/hyperlink" Target="https://normativ.kontur.ru/document?moduleid=1&amp;documentid=366044#l61" TargetMode="External"/><Relationship Id="rId184" Type="http://schemas.openxmlformats.org/officeDocument/2006/relationships/hyperlink" Target="https://normativ.kontur.ru/document?moduleid=1&amp;documentid=184406#l43" TargetMode="External"/><Relationship Id="rId219" Type="http://schemas.openxmlformats.org/officeDocument/2006/relationships/hyperlink" Target="https://normativ.kontur.ru/document?moduleid=1&amp;documentid=304079#l596" TargetMode="External"/><Relationship Id="rId230" Type="http://schemas.openxmlformats.org/officeDocument/2006/relationships/hyperlink" Target="https://normativ.kontur.ru/document?moduleid=1&amp;documentid=322816#l79" TargetMode="External"/><Relationship Id="rId251" Type="http://schemas.openxmlformats.org/officeDocument/2006/relationships/hyperlink" Target="https://normativ.kontur.ru/document?moduleid=1&amp;documentid=288956#l42" TargetMode="External"/><Relationship Id="rId25" Type="http://schemas.openxmlformats.org/officeDocument/2006/relationships/hyperlink" Target="https://normativ.kontur.ru/document?moduleid=1&amp;documentid=304080#l0" TargetMode="External"/><Relationship Id="rId46" Type="http://schemas.openxmlformats.org/officeDocument/2006/relationships/hyperlink" Target="https://normativ.kontur.ru/document?moduleid=1&amp;documentid=311686#l0" TargetMode="External"/><Relationship Id="rId67" Type="http://schemas.openxmlformats.org/officeDocument/2006/relationships/hyperlink" Target="https://normativ.kontur.ru/document?moduleid=1&amp;documentid=314681#l113" TargetMode="External"/><Relationship Id="rId272" Type="http://schemas.openxmlformats.org/officeDocument/2006/relationships/hyperlink" Target="https://normativ.kontur.ru/document?moduleid=1&amp;documentid=304079#l596" TargetMode="External"/><Relationship Id="rId293" Type="http://schemas.openxmlformats.org/officeDocument/2006/relationships/hyperlink" Target="https://normativ.kontur.ru/document?moduleid=1&amp;documentid=304079#l596" TargetMode="External"/><Relationship Id="rId307" Type="http://schemas.openxmlformats.org/officeDocument/2006/relationships/hyperlink" Target="https://normativ.kontur.ru/document?moduleid=1&amp;documentid=66410#l200" TargetMode="External"/><Relationship Id="rId328" Type="http://schemas.openxmlformats.org/officeDocument/2006/relationships/hyperlink" Target="https://normativ.kontur.ru/document?moduleid=1&amp;documentid=304079#l596" TargetMode="External"/><Relationship Id="rId88" Type="http://schemas.openxmlformats.org/officeDocument/2006/relationships/hyperlink" Target="https://normativ.kontur.ru/document?moduleid=1&amp;documentid=304079#l596" TargetMode="External"/><Relationship Id="rId111" Type="http://schemas.openxmlformats.org/officeDocument/2006/relationships/hyperlink" Target="https://normativ.kontur.ru/document?moduleId=1&amp;documentId=321405#l818" TargetMode="External"/><Relationship Id="rId132" Type="http://schemas.openxmlformats.org/officeDocument/2006/relationships/hyperlink" Target="https://normativ.kontur.ru/document?moduleid=1&amp;documentid=304173#l1229" TargetMode="External"/><Relationship Id="rId153" Type="http://schemas.openxmlformats.org/officeDocument/2006/relationships/hyperlink" Target="https://normativ.kontur.ru/document?moduleid=1&amp;documentid=304079#l596" TargetMode="External"/><Relationship Id="rId174" Type="http://schemas.openxmlformats.org/officeDocument/2006/relationships/hyperlink" Target="https://normativ.kontur.ru/document?moduleid=1&amp;documentid=304173#l1229" TargetMode="External"/><Relationship Id="rId195" Type="http://schemas.openxmlformats.org/officeDocument/2006/relationships/hyperlink" Target="https://normativ.kontur.ru/document?moduleid=1&amp;documentid=304702#l1948" TargetMode="External"/><Relationship Id="rId209" Type="http://schemas.openxmlformats.org/officeDocument/2006/relationships/hyperlink" Target="https://normativ.kontur.ru/document?moduleid=1&amp;documentid=304080#l129" TargetMode="External"/><Relationship Id="rId220" Type="http://schemas.openxmlformats.org/officeDocument/2006/relationships/hyperlink" Target="https://normativ.kontur.ru/document?moduleid=1&amp;documentid=304079#l596" TargetMode="External"/><Relationship Id="rId241" Type="http://schemas.openxmlformats.org/officeDocument/2006/relationships/hyperlink" Target="https://normativ.kontur.ru/document?moduleid=1&amp;documentid=304079#l596" TargetMode="External"/><Relationship Id="rId15" Type="http://schemas.openxmlformats.org/officeDocument/2006/relationships/hyperlink" Target="https://normativ.kontur.ru/document?moduleid=1&amp;documentid=188973#l0" TargetMode="External"/><Relationship Id="rId36" Type="http://schemas.openxmlformats.org/officeDocument/2006/relationships/hyperlink" Target="https://normativ.kontur.ru/document?moduleid=1&amp;documentid=288995#l0" TargetMode="External"/><Relationship Id="rId57" Type="http://schemas.openxmlformats.org/officeDocument/2006/relationships/hyperlink" Target="https://normativ.kontur.ru/document?moduleid=1&amp;documentid=304079#l596" TargetMode="External"/><Relationship Id="rId262" Type="http://schemas.openxmlformats.org/officeDocument/2006/relationships/hyperlink" Target="https://normativ.kontur.ru/document?moduleId=1&amp;documentId=321405#l489" TargetMode="External"/><Relationship Id="rId283" Type="http://schemas.openxmlformats.org/officeDocument/2006/relationships/hyperlink" Target="https://normativ.kontur.ru/document?moduleid=1&amp;documentid=304079#l596" TargetMode="External"/><Relationship Id="rId318" Type="http://schemas.openxmlformats.org/officeDocument/2006/relationships/hyperlink" Target="https://normativ.kontur.ru/document?moduleid=1&amp;documentid=304181#l271" TargetMode="External"/><Relationship Id="rId339" Type="http://schemas.openxmlformats.org/officeDocument/2006/relationships/fontTable" Target="fontTable.xml"/><Relationship Id="rId78" Type="http://schemas.openxmlformats.org/officeDocument/2006/relationships/hyperlink" Target="https://normativ.kontur.ru/document?moduleid=1&amp;documentid=304079#l596" TargetMode="External"/><Relationship Id="rId99" Type="http://schemas.openxmlformats.org/officeDocument/2006/relationships/hyperlink" Target="https://normativ.kontur.ru/document?moduleid=1&amp;documentid=296422#l79" TargetMode="External"/><Relationship Id="rId101" Type="http://schemas.openxmlformats.org/officeDocument/2006/relationships/hyperlink" Target="https://normativ.kontur.ru/document?moduleid=1&amp;documentid=182525#l16" TargetMode="External"/><Relationship Id="rId122" Type="http://schemas.openxmlformats.org/officeDocument/2006/relationships/hyperlink" Target="https://normativ.kontur.ru/document?moduleid=1&amp;documentid=225008#l1014" TargetMode="External"/><Relationship Id="rId143" Type="http://schemas.openxmlformats.org/officeDocument/2006/relationships/hyperlink" Target="https://normativ.kontur.ru/document?moduleid=1&amp;documentid=304173#l1229" TargetMode="External"/><Relationship Id="rId164" Type="http://schemas.openxmlformats.org/officeDocument/2006/relationships/hyperlink" Target="https://normativ.kontur.ru/document?moduleid=1&amp;documentid=288995#l22" TargetMode="External"/><Relationship Id="rId185" Type="http://schemas.openxmlformats.org/officeDocument/2006/relationships/hyperlink" Target="https://normativ.kontur.ru/document?moduleid=1&amp;documentid=304079#l596" TargetMode="External"/><Relationship Id="rId9" Type="http://schemas.openxmlformats.org/officeDocument/2006/relationships/hyperlink" Target="https://normativ.kontur.ru/document?moduleid=1&amp;documentid=98012#l0" TargetMode="External"/><Relationship Id="rId210" Type="http://schemas.openxmlformats.org/officeDocument/2006/relationships/hyperlink" Target="https://normativ.kontur.ru/document?moduleid=1&amp;documentid=188973#l27" TargetMode="External"/><Relationship Id="rId26" Type="http://schemas.openxmlformats.org/officeDocument/2006/relationships/hyperlink" Target="https://normativ.kontur.ru/document?moduleid=1&amp;documentid=304000#l0" TargetMode="External"/><Relationship Id="rId231" Type="http://schemas.openxmlformats.org/officeDocument/2006/relationships/hyperlink" Target="https://normativ.kontur.ru/document?moduleid=1&amp;documentid=322816#l79" TargetMode="External"/><Relationship Id="rId252" Type="http://schemas.openxmlformats.org/officeDocument/2006/relationships/hyperlink" Target="https://normativ.kontur.ru/document?moduleid=1&amp;documentid=304079#l596" TargetMode="External"/><Relationship Id="rId273" Type="http://schemas.openxmlformats.org/officeDocument/2006/relationships/hyperlink" Target="https://normativ.kontur.ru/document?moduleid=1&amp;documentid=304079#l596" TargetMode="External"/><Relationship Id="rId294" Type="http://schemas.openxmlformats.org/officeDocument/2006/relationships/hyperlink" Target="https://normativ.kontur.ru/document?moduleid=1&amp;documentid=304080#l129" TargetMode="External"/><Relationship Id="rId308" Type="http://schemas.openxmlformats.org/officeDocument/2006/relationships/hyperlink" Target="https://normativ.kontur.ru/document?moduleid=1&amp;documentid=304173#l1229" TargetMode="External"/><Relationship Id="rId329" Type="http://schemas.openxmlformats.org/officeDocument/2006/relationships/hyperlink" Target="https://normativ.kontur.ru/document?moduleid=1&amp;documentid=304079#l596" TargetMode="External"/><Relationship Id="rId47" Type="http://schemas.openxmlformats.org/officeDocument/2006/relationships/hyperlink" Target="https://normativ.kontur.ru/document?moduleid=1&amp;documentid=317109#l0" TargetMode="External"/><Relationship Id="rId68" Type="http://schemas.openxmlformats.org/officeDocument/2006/relationships/hyperlink" Target="https://normativ.kontur.ru/document?moduleid=1&amp;documentid=89702#l132" TargetMode="External"/><Relationship Id="rId89" Type="http://schemas.openxmlformats.org/officeDocument/2006/relationships/hyperlink" Target="https://normativ.kontur.ru/document?moduleid=1&amp;documentid=304173#l1229" TargetMode="External"/><Relationship Id="rId112" Type="http://schemas.openxmlformats.org/officeDocument/2006/relationships/hyperlink" Target="https://normativ.kontur.ru/document?moduleid=1&amp;documentid=304080#l129" TargetMode="External"/><Relationship Id="rId133" Type="http://schemas.openxmlformats.org/officeDocument/2006/relationships/hyperlink" Target="https://normativ.kontur.ru/document?moduleid=1&amp;documentid=288883#l1000" TargetMode="External"/><Relationship Id="rId154" Type="http://schemas.openxmlformats.org/officeDocument/2006/relationships/hyperlink" Target="https://normativ.kontur.ru/document?moduleid=1&amp;documentid=184406#l34" TargetMode="External"/><Relationship Id="rId175" Type="http://schemas.openxmlformats.org/officeDocument/2006/relationships/hyperlink" Target="https://normativ.kontur.ru/document?moduleid=1&amp;documentid=304173#l1229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normativ.kontur.ru/document?moduleid=1&amp;documentid=304181#l271" TargetMode="External"/><Relationship Id="rId200" Type="http://schemas.openxmlformats.org/officeDocument/2006/relationships/hyperlink" Target="https://normativ.kontur.ru/document?moduleid=1&amp;documentid=296426#l248" TargetMode="External"/><Relationship Id="rId16" Type="http://schemas.openxmlformats.org/officeDocument/2006/relationships/hyperlink" Target="https://normativ.kontur.ru/document?moduleid=1&amp;documentid=139344#l0" TargetMode="External"/><Relationship Id="rId221" Type="http://schemas.openxmlformats.org/officeDocument/2006/relationships/hyperlink" Target="https://normativ.kontur.ru/document?moduleid=1&amp;documentid=322816#l79" TargetMode="External"/><Relationship Id="rId242" Type="http://schemas.openxmlformats.org/officeDocument/2006/relationships/hyperlink" Target="https://normativ.kontur.ru/document?moduleid=1&amp;documentid=283371#l66" TargetMode="External"/><Relationship Id="rId263" Type="http://schemas.openxmlformats.org/officeDocument/2006/relationships/hyperlink" Target="https://normativ.kontur.ru/document?moduleid=1&amp;documentid=283371#l66" TargetMode="External"/><Relationship Id="rId284" Type="http://schemas.openxmlformats.org/officeDocument/2006/relationships/hyperlink" Target="https://normativ.kontur.ru/document?moduleid=1&amp;documentid=304173#l1229" TargetMode="External"/><Relationship Id="rId319" Type="http://schemas.openxmlformats.org/officeDocument/2006/relationships/hyperlink" Target="https://normativ.kontur.ru/document?moduleid=1&amp;documentid=216032#l0" TargetMode="External"/><Relationship Id="rId37" Type="http://schemas.openxmlformats.org/officeDocument/2006/relationships/hyperlink" Target="https://normativ.kontur.ru/document?moduleid=1&amp;documentid=283371#l2" TargetMode="External"/><Relationship Id="rId58" Type="http://schemas.openxmlformats.org/officeDocument/2006/relationships/hyperlink" Target="https://normativ.kontur.ru/document?moduleid=1&amp;documentid=304079#l596" TargetMode="External"/><Relationship Id="rId79" Type="http://schemas.openxmlformats.org/officeDocument/2006/relationships/hyperlink" Target="https://normativ.kontur.ru/document?moduleid=1&amp;documentid=283371#l66" TargetMode="External"/><Relationship Id="rId102" Type="http://schemas.openxmlformats.org/officeDocument/2006/relationships/hyperlink" Target="https://normativ.kontur.ru/document?moduleid=1&amp;documentid=284174#l421" TargetMode="External"/><Relationship Id="rId123" Type="http://schemas.openxmlformats.org/officeDocument/2006/relationships/hyperlink" Target="https://normativ.kontur.ru/document?moduleid=1&amp;documentid=283444#l28" TargetMode="External"/><Relationship Id="rId144" Type="http://schemas.openxmlformats.org/officeDocument/2006/relationships/hyperlink" Target="https://normativ.kontur.ru/document?moduleId=1&amp;documentId=321405#l326" TargetMode="External"/><Relationship Id="rId330" Type="http://schemas.openxmlformats.org/officeDocument/2006/relationships/hyperlink" Target="https://normativ.kontur.ru/document?moduleid=1&amp;documentid=304079#l596" TargetMode="External"/><Relationship Id="rId90" Type="http://schemas.openxmlformats.org/officeDocument/2006/relationships/hyperlink" Target="https://normativ.kontur.ru/document?moduleid=1&amp;documentid=304079#l596" TargetMode="External"/><Relationship Id="rId165" Type="http://schemas.openxmlformats.org/officeDocument/2006/relationships/hyperlink" Target="https://normativ.kontur.ru/document?moduleid=1&amp;documentid=311686#l9" TargetMode="External"/><Relationship Id="rId186" Type="http://schemas.openxmlformats.org/officeDocument/2006/relationships/hyperlink" Target="https://normativ.kontur.ru/document?moduleid=1&amp;documentid=304173#l1229" TargetMode="External"/><Relationship Id="rId211" Type="http://schemas.openxmlformats.org/officeDocument/2006/relationships/hyperlink" Target="https://normativ.kontur.ru/document?moduleid=1&amp;documentid=304080#l129" TargetMode="External"/><Relationship Id="rId232" Type="http://schemas.openxmlformats.org/officeDocument/2006/relationships/hyperlink" Target="https://normativ.kontur.ru/document?moduleid=1&amp;documentid=304080#l129" TargetMode="External"/><Relationship Id="rId253" Type="http://schemas.openxmlformats.org/officeDocument/2006/relationships/hyperlink" Target="https://normativ.kontur.ru/document?moduleid=1&amp;documentid=288995#l22" TargetMode="External"/><Relationship Id="rId274" Type="http://schemas.openxmlformats.org/officeDocument/2006/relationships/hyperlink" Target="https://normativ.kontur.ru/document?moduleid=1&amp;documentid=304173#l1229" TargetMode="External"/><Relationship Id="rId295" Type="http://schemas.openxmlformats.org/officeDocument/2006/relationships/hyperlink" Target="https://normativ.kontur.ru/document?moduleid=1&amp;documentid=304080#l129" TargetMode="External"/><Relationship Id="rId309" Type="http://schemas.openxmlformats.org/officeDocument/2006/relationships/hyperlink" Target="https://normativ.kontur.ru/document?moduleid=1&amp;documentid=304079#l596" TargetMode="External"/><Relationship Id="rId27" Type="http://schemas.openxmlformats.org/officeDocument/2006/relationships/hyperlink" Target="https://normativ.kontur.ru/document?moduleid=1&amp;documentid=199640#l0" TargetMode="External"/><Relationship Id="rId48" Type="http://schemas.openxmlformats.org/officeDocument/2006/relationships/hyperlink" Target="https://normativ.kontur.ru/document?moduleid=1&amp;documentid=352504#l4" TargetMode="External"/><Relationship Id="rId69" Type="http://schemas.openxmlformats.org/officeDocument/2006/relationships/hyperlink" Target="https://normativ.kontur.ru/document?moduleid=1&amp;documentid=357694#l0" TargetMode="External"/><Relationship Id="rId113" Type="http://schemas.openxmlformats.org/officeDocument/2006/relationships/hyperlink" Target="https://normativ.kontur.ru/document?moduleid=1&amp;documentid=304080#l129" TargetMode="External"/><Relationship Id="rId134" Type="http://schemas.openxmlformats.org/officeDocument/2006/relationships/hyperlink" Target="https://normativ.kontur.ru/document?moduleid=1&amp;documentid=288883#l1000" TargetMode="External"/><Relationship Id="rId320" Type="http://schemas.openxmlformats.org/officeDocument/2006/relationships/hyperlink" Target="https://normativ.kontur.ru/document?moduleid=1&amp;documentid=304173#l1229" TargetMode="External"/><Relationship Id="rId80" Type="http://schemas.openxmlformats.org/officeDocument/2006/relationships/hyperlink" Target="https://normativ.kontur.ru/document?moduleid=1&amp;documentid=368983#l3" TargetMode="External"/><Relationship Id="rId155" Type="http://schemas.openxmlformats.org/officeDocument/2006/relationships/hyperlink" Target="https://normativ.kontur.ru/document?moduleid=1&amp;documentid=288995#l22" TargetMode="External"/><Relationship Id="rId176" Type="http://schemas.openxmlformats.org/officeDocument/2006/relationships/hyperlink" Target="https://normativ.kontur.ru/document?moduleid=1&amp;documentid=304080#l129" TargetMode="External"/><Relationship Id="rId197" Type="http://schemas.openxmlformats.org/officeDocument/2006/relationships/hyperlink" Target="https://normativ.kontur.ru/document?moduleid=1&amp;documentid=304173#l1229" TargetMode="External"/><Relationship Id="rId201" Type="http://schemas.openxmlformats.org/officeDocument/2006/relationships/hyperlink" Target="https://normativ.kontur.ru/document?moduleid=1&amp;documentid=216032#l0" TargetMode="External"/><Relationship Id="rId222" Type="http://schemas.openxmlformats.org/officeDocument/2006/relationships/hyperlink" Target="https://normativ.kontur.ru/document?moduleid=1&amp;documentid=304079#l596" TargetMode="External"/><Relationship Id="rId243" Type="http://schemas.openxmlformats.org/officeDocument/2006/relationships/hyperlink" Target="https://normativ.kontur.ru/document?moduleid=1&amp;documentid=304079#l596" TargetMode="External"/><Relationship Id="rId264" Type="http://schemas.openxmlformats.org/officeDocument/2006/relationships/hyperlink" Target="https://normativ.kontur.ru/document?moduleid=1&amp;documentid=304079#l596" TargetMode="External"/><Relationship Id="rId285" Type="http://schemas.openxmlformats.org/officeDocument/2006/relationships/hyperlink" Target="https://normativ.kontur.ru/document?moduleid=1&amp;documentid=304079#l596" TargetMode="External"/><Relationship Id="rId17" Type="http://schemas.openxmlformats.org/officeDocument/2006/relationships/hyperlink" Target="https://normativ.kontur.ru/document?moduleid=1&amp;documentid=148473#l0" TargetMode="External"/><Relationship Id="rId38" Type="http://schemas.openxmlformats.org/officeDocument/2006/relationships/hyperlink" Target="https://normativ.kontur.ru/document?moduleid=1&amp;documentid=283444#l0" TargetMode="External"/><Relationship Id="rId59" Type="http://schemas.openxmlformats.org/officeDocument/2006/relationships/hyperlink" Target="https://normativ.kontur.ru/document?moduleid=1&amp;documentid=304080#l129" TargetMode="External"/><Relationship Id="rId103" Type="http://schemas.openxmlformats.org/officeDocument/2006/relationships/hyperlink" Target="https://normativ.kontur.ru/document?moduleid=1&amp;documentid=352504#l434" TargetMode="External"/><Relationship Id="rId124" Type="http://schemas.openxmlformats.org/officeDocument/2006/relationships/hyperlink" Target="https://normativ.kontur.ru/document?moduleid=1&amp;documentid=148473#l90" TargetMode="External"/><Relationship Id="rId310" Type="http://schemas.openxmlformats.org/officeDocument/2006/relationships/hyperlink" Target="https://normativ.kontur.ru/document?moduleId=1&amp;documentId=321405#l318" TargetMode="External"/><Relationship Id="rId70" Type="http://schemas.openxmlformats.org/officeDocument/2006/relationships/hyperlink" Target="https://normativ.kontur.ru/document?moduleid=1&amp;documentid=357694#l0" TargetMode="External"/><Relationship Id="rId91" Type="http://schemas.openxmlformats.org/officeDocument/2006/relationships/hyperlink" Target="https://normativ.kontur.ru/document?moduleid=1&amp;documentid=304079#l596" TargetMode="External"/><Relationship Id="rId145" Type="http://schemas.openxmlformats.org/officeDocument/2006/relationships/hyperlink" Target="https://normativ.kontur.ru/document?moduleid=1&amp;documentid=171611#l149" TargetMode="External"/><Relationship Id="rId166" Type="http://schemas.openxmlformats.org/officeDocument/2006/relationships/hyperlink" Target="https://normativ.kontur.ru/document?moduleid=1&amp;documentid=311686#l9" TargetMode="External"/><Relationship Id="rId187" Type="http://schemas.openxmlformats.org/officeDocument/2006/relationships/hyperlink" Target="https://normativ.kontur.ru/document?moduleid=1&amp;documentid=304079#l596" TargetMode="External"/><Relationship Id="rId331" Type="http://schemas.openxmlformats.org/officeDocument/2006/relationships/hyperlink" Target="https://normativ.kontur.ru/document?moduleid=1&amp;documentid=304079#l59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188973#l27" TargetMode="External"/><Relationship Id="rId233" Type="http://schemas.openxmlformats.org/officeDocument/2006/relationships/hyperlink" Target="https://normativ.kontur.ru/document?moduleid=1&amp;documentid=304079#l596" TargetMode="External"/><Relationship Id="rId254" Type="http://schemas.openxmlformats.org/officeDocument/2006/relationships/hyperlink" Target="https://normativ.kontur.ru/document?moduleid=1&amp;documentid=366044#l18" TargetMode="External"/><Relationship Id="rId28" Type="http://schemas.openxmlformats.org/officeDocument/2006/relationships/hyperlink" Target="https://normativ.kontur.ru/document?moduleid=1&amp;documentid=304181#l0" TargetMode="External"/><Relationship Id="rId49" Type="http://schemas.openxmlformats.org/officeDocument/2006/relationships/hyperlink" Target="https://normativ.kontur.ru/document?moduleid=1&amp;documentid=340522#l0" TargetMode="External"/><Relationship Id="rId114" Type="http://schemas.openxmlformats.org/officeDocument/2006/relationships/hyperlink" Target="https://normativ.kontur.ru/document?moduleid=1&amp;documentid=304080#l129" TargetMode="External"/><Relationship Id="rId275" Type="http://schemas.openxmlformats.org/officeDocument/2006/relationships/hyperlink" Target="https://normativ.kontur.ru/document?moduleid=1&amp;documentid=304079#l596" TargetMode="External"/><Relationship Id="rId296" Type="http://schemas.openxmlformats.org/officeDocument/2006/relationships/hyperlink" Target="https://normativ.kontur.ru/document?moduleId=1&amp;documentId=321405#l318" TargetMode="External"/><Relationship Id="rId300" Type="http://schemas.openxmlformats.org/officeDocument/2006/relationships/hyperlink" Target="https://normativ.kontur.ru/document?moduleId=1&amp;documentId=321405#l255" TargetMode="External"/><Relationship Id="rId60" Type="http://schemas.openxmlformats.org/officeDocument/2006/relationships/hyperlink" Target="https://normativ.kontur.ru/document?moduleid=1&amp;documentid=304079#l596" TargetMode="External"/><Relationship Id="rId81" Type="http://schemas.openxmlformats.org/officeDocument/2006/relationships/hyperlink" Target="https://normativ.kontur.ru/document?moduleid=1&amp;documentid=89702#l493" TargetMode="External"/><Relationship Id="rId135" Type="http://schemas.openxmlformats.org/officeDocument/2006/relationships/hyperlink" Target="https://normativ.kontur.ru/document?moduleid=1&amp;documentid=304173#l1229" TargetMode="External"/><Relationship Id="rId156" Type="http://schemas.openxmlformats.org/officeDocument/2006/relationships/hyperlink" Target="https://normativ.kontur.ru/document?moduleid=1&amp;documentid=366044#l61" TargetMode="External"/><Relationship Id="rId177" Type="http://schemas.openxmlformats.org/officeDocument/2006/relationships/hyperlink" Target="https://normativ.kontur.ru/document?moduleid=1&amp;documentid=304181#l271" TargetMode="External"/><Relationship Id="rId198" Type="http://schemas.openxmlformats.org/officeDocument/2006/relationships/hyperlink" Target="https://normativ.kontur.ru/document?moduleid=1&amp;documentid=304181#l271" TargetMode="External"/><Relationship Id="rId321" Type="http://schemas.openxmlformats.org/officeDocument/2006/relationships/hyperlink" Target="https://normativ.kontur.ru/document?moduleid=1&amp;documentid=304079#l596" TargetMode="External"/><Relationship Id="rId202" Type="http://schemas.openxmlformats.org/officeDocument/2006/relationships/hyperlink" Target="https://normativ.kontur.ru/document?moduleid=1&amp;documentid=216032#l0" TargetMode="External"/><Relationship Id="rId223" Type="http://schemas.openxmlformats.org/officeDocument/2006/relationships/hyperlink" Target="https://normativ.kontur.ru/document?moduleid=1&amp;documentid=304079#l596" TargetMode="External"/><Relationship Id="rId244" Type="http://schemas.openxmlformats.org/officeDocument/2006/relationships/hyperlink" Target="https://normativ.kontur.ru/document?moduleid=1&amp;documentid=304079#l596" TargetMode="External"/><Relationship Id="rId18" Type="http://schemas.openxmlformats.org/officeDocument/2006/relationships/hyperlink" Target="https://normativ.kontur.ru/document?moduleid=1&amp;documentid=304175#l0" TargetMode="External"/><Relationship Id="rId39" Type="http://schemas.openxmlformats.org/officeDocument/2006/relationships/hyperlink" Target="https://normativ.kontur.ru/document?moduleid=1&amp;documentid=367099#l0" TargetMode="External"/><Relationship Id="rId265" Type="http://schemas.openxmlformats.org/officeDocument/2006/relationships/hyperlink" Target="https://normativ.kontur.ru/document?moduleid=1&amp;documentid=304079#l596" TargetMode="External"/><Relationship Id="rId286" Type="http://schemas.openxmlformats.org/officeDocument/2006/relationships/hyperlink" Target="https://normativ.kontur.ru/document?moduleid=1&amp;documentid=304079#l596" TargetMode="External"/><Relationship Id="rId50" Type="http://schemas.openxmlformats.org/officeDocument/2006/relationships/hyperlink" Target="https://normativ.kontur.ru/document?moduleid=1&amp;documentid=366044#l0" TargetMode="External"/><Relationship Id="rId104" Type="http://schemas.openxmlformats.org/officeDocument/2006/relationships/hyperlink" Target="https://normativ.kontur.ru/document?moduleid=1&amp;documentid=352504#l434" TargetMode="External"/><Relationship Id="rId125" Type="http://schemas.openxmlformats.org/officeDocument/2006/relationships/hyperlink" Target="https://normativ.kontur.ru/document?moduleid=1&amp;documentid=148473#l90" TargetMode="External"/><Relationship Id="rId146" Type="http://schemas.openxmlformats.org/officeDocument/2006/relationships/hyperlink" Target="https://normativ.kontur.ru/document?moduleid=1&amp;documentid=184406#l34" TargetMode="External"/><Relationship Id="rId167" Type="http://schemas.openxmlformats.org/officeDocument/2006/relationships/hyperlink" Target="https://normativ.kontur.ru/document?moduleid=1&amp;documentid=311686#l9" TargetMode="External"/><Relationship Id="rId188" Type="http://schemas.openxmlformats.org/officeDocument/2006/relationships/hyperlink" Target="https://normativ.kontur.ru/document?moduleid=1&amp;documentid=304173#l1229" TargetMode="External"/><Relationship Id="rId311" Type="http://schemas.openxmlformats.org/officeDocument/2006/relationships/hyperlink" Target="https://normativ.kontur.ru/document?moduleid=1&amp;documentid=139344#l132" TargetMode="External"/><Relationship Id="rId332" Type="http://schemas.openxmlformats.org/officeDocument/2006/relationships/hyperlink" Target="https://normativ.kontur.ru/document?moduleid=1&amp;documentid=69828#l287" TargetMode="External"/><Relationship Id="rId71" Type="http://schemas.openxmlformats.org/officeDocument/2006/relationships/hyperlink" Target="https://normativ.kontur.ru/document?moduleid=1&amp;documentid=188972#l23" TargetMode="External"/><Relationship Id="rId92" Type="http://schemas.openxmlformats.org/officeDocument/2006/relationships/hyperlink" Target="https://normativ.kontur.ru/document?moduleid=1&amp;documentid=304080#l129" TargetMode="External"/><Relationship Id="rId213" Type="http://schemas.openxmlformats.org/officeDocument/2006/relationships/hyperlink" Target="https://normativ.kontur.ru/document?moduleid=1&amp;documentid=304080#l129" TargetMode="External"/><Relationship Id="rId234" Type="http://schemas.openxmlformats.org/officeDocument/2006/relationships/hyperlink" Target="https://normativ.kontur.ru/document?moduleid=1&amp;documentid=368626#l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04702#l0" TargetMode="External"/><Relationship Id="rId255" Type="http://schemas.openxmlformats.org/officeDocument/2006/relationships/hyperlink" Target="https://normativ.kontur.ru/document?moduleId=1&amp;documentId=321405#l489" TargetMode="External"/><Relationship Id="rId276" Type="http://schemas.openxmlformats.org/officeDocument/2006/relationships/hyperlink" Target="https://normativ.kontur.ru/document?moduleid=1&amp;documentid=304173#l1229" TargetMode="External"/><Relationship Id="rId297" Type="http://schemas.openxmlformats.org/officeDocument/2006/relationships/hyperlink" Target="https://normativ.kontur.ru/document?moduleId=1&amp;documentId=321405#l255" TargetMode="External"/><Relationship Id="rId40" Type="http://schemas.openxmlformats.org/officeDocument/2006/relationships/hyperlink" Target="https://normativ.kontur.ru/document?moduleid=1&amp;documentid=288956#l2" TargetMode="External"/><Relationship Id="rId115" Type="http://schemas.openxmlformats.org/officeDocument/2006/relationships/hyperlink" Target="https://normativ.kontur.ru/document?moduleid=1&amp;documentid=304080#l129" TargetMode="External"/><Relationship Id="rId136" Type="http://schemas.openxmlformats.org/officeDocument/2006/relationships/hyperlink" Target="https://normativ.kontur.ru/document?moduleid=1&amp;documentid=288883#l1000" TargetMode="External"/><Relationship Id="rId157" Type="http://schemas.openxmlformats.org/officeDocument/2006/relationships/hyperlink" Target="https://normativ.kontur.ru/document?moduleid=1&amp;documentid=366044#l61" TargetMode="External"/><Relationship Id="rId178" Type="http://schemas.openxmlformats.org/officeDocument/2006/relationships/hyperlink" Target="https://normativ.kontur.ru/document?moduleid=1&amp;documentid=317109#l0" TargetMode="External"/><Relationship Id="rId301" Type="http://schemas.openxmlformats.org/officeDocument/2006/relationships/hyperlink" Target="https://normativ.kontur.ru/document?moduleid=1&amp;documentid=98012#l189" TargetMode="External"/><Relationship Id="rId322" Type="http://schemas.openxmlformats.org/officeDocument/2006/relationships/hyperlink" Target="https://normativ.kontur.ru/document?moduleid=1&amp;documentid=304079#l596" TargetMode="External"/><Relationship Id="rId61" Type="http://schemas.openxmlformats.org/officeDocument/2006/relationships/hyperlink" Target="https://normativ.kontur.ru/document?moduleid=1&amp;documentid=304173#l1229" TargetMode="External"/><Relationship Id="rId82" Type="http://schemas.openxmlformats.org/officeDocument/2006/relationships/hyperlink" Target="https://normativ.kontur.ru/document?moduleid=1&amp;documentid=304303#l509" TargetMode="External"/><Relationship Id="rId199" Type="http://schemas.openxmlformats.org/officeDocument/2006/relationships/hyperlink" Target="https://normativ.kontur.ru/document?moduleid=1&amp;documentid=216032#l0" TargetMode="External"/><Relationship Id="rId203" Type="http://schemas.openxmlformats.org/officeDocument/2006/relationships/hyperlink" Target="https://normativ.kontur.ru/document?moduleid=1&amp;documentid=304702#l1948" TargetMode="External"/><Relationship Id="rId19" Type="http://schemas.openxmlformats.org/officeDocument/2006/relationships/hyperlink" Target="https://normativ.kontur.ru/document?moduleid=1&amp;documentid=188972#l0" TargetMode="External"/><Relationship Id="rId224" Type="http://schemas.openxmlformats.org/officeDocument/2006/relationships/hyperlink" Target="https://normativ.kontur.ru/document?moduleid=1&amp;documentid=304079#l596" TargetMode="External"/><Relationship Id="rId245" Type="http://schemas.openxmlformats.org/officeDocument/2006/relationships/hyperlink" Target="https://normativ.kontur.ru/document?moduleid=1&amp;documentid=216032#l0" TargetMode="External"/><Relationship Id="rId266" Type="http://schemas.openxmlformats.org/officeDocument/2006/relationships/hyperlink" Target="https://normativ.kontur.ru/document?moduleid=1&amp;documentid=368626#l3" TargetMode="External"/><Relationship Id="rId287" Type="http://schemas.openxmlformats.org/officeDocument/2006/relationships/hyperlink" Target="https://normativ.kontur.ru/document?moduleid=1&amp;documentid=304079#l596" TargetMode="External"/><Relationship Id="rId30" Type="http://schemas.openxmlformats.org/officeDocument/2006/relationships/hyperlink" Target="https://normativ.kontur.ru/document?moduleid=1&amp;documentid=216032#l0" TargetMode="External"/><Relationship Id="rId105" Type="http://schemas.openxmlformats.org/officeDocument/2006/relationships/hyperlink" Target="https://normativ.kontur.ru/document?moduleid=1&amp;documentid=296426#l248" TargetMode="External"/><Relationship Id="rId126" Type="http://schemas.openxmlformats.org/officeDocument/2006/relationships/hyperlink" Target="https://normativ.kontur.ru/document?moduleid=1&amp;documentid=304173#l1229" TargetMode="External"/><Relationship Id="rId147" Type="http://schemas.openxmlformats.org/officeDocument/2006/relationships/hyperlink" Target="https://normativ.kontur.ru/document?moduleid=1&amp;documentid=184406#l34" TargetMode="External"/><Relationship Id="rId168" Type="http://schemas.openxmlformats.org/officeDocument/2006/relationships/hyperlink" Target="https://normativ.kontur.ru/document?moduleid=1&amp;documentid=311686#l9" TargetMode="External"/><Relationship Id="rId312" Type="http://schemas.openxmlformats.org/officeDocument/2006/relationships/hyperlink" Target="https://normativ.kontur.ru/document?moduleid=1&amp;documentid=188972#l23" TargetMode="External"/><Relationship Id="rId333" Type="http://schemas.openxmlformats.org/officeDocument/2006/relationships/hyperlink" Target="https://normativ.kontur.ru/document?moduleid=1&amp;documentid=69828#l271" TargetMode="External"/><Relationship Id="rId51" Type="http://schemas.openxmlformats.org/officeDocument/2006/relationships/hyperlink" Target="https://normativ.kontur.ru/document?moduleid=1&amp;documentid=304080#l129" TargetMode="External"/><Relationship Id="rId72" Type="http://schemas.openxmlformats.org/officeDocument/2006/relationships/hyperlink" Target="https://normativ.kontur.ru/document?moduleid=1&amp;documentid=304173#l1229" TargetMode="External"/><Relationship Id="rId93" Type="http://schemas.openxmlformats.org/officeDocument/2006/relationships/hyperlink" Target="https://normativ.kontur.ru/document?moduleid=1&amp;documentid=304079#l596" TargetMode="External"/><Relationship Id="rId189" Type="http://schemas.openxmlformats.org/officeDocument/2006/relationships/hyperlink" Target="https://normativ.kontur.ru/document?moduleid=1&amp;documentid=304079#l5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188973#l27" TargetMode="External"/><Relationship Id="rId235" Type="http://schemas.openxmlformats.org/officeDocument/2006/relationships/hyperlink" Target="https://normativ.kontur.ru/document?moduleid=1&amp;documentid=311423#l3" TargetMode="External"/><Relationship Id="rId256" Type="http://schemas.openxmlformats.org/officeDocument/2006/relationships/hyperlink" Target="https://normativ.kontur.ru/document?moduleid=1&amp;documentid=283371#l66" TargetMode="External"/><Relationship Id="rId277" Type="http://schemas.openxmlformats.org/officeDocument/2006/relationships/hyperlink" Target="https://normativ.kontur.ru/document?moduleid=1&amp;documentid=304079#l596" TargetMode="External"/><Relationship Id="rId298" Type="http://schemas.openxmlformats.org/officeDocument/2006/relationships/hyperlink" Target="https://normativ.kontur.ru/document?moduleid=1&amp;documentid=304173#l1229" TargetMode="External"/><Relationship Id="rId116" Type="http://schemas.openxmlformats.org/officeDocument/2006/relationships/hyperlink" Target="https://normativ.kontur.ru/document?moduleid=1&amp;documentid=304080#l129" TargetMode="External"/><Relationship Id="rId137" Type="http://schemas.openxmlformats.org/officeDocument/2006/relationships/hyperlink" Target="https://normativ.kontur.ru/document?moduleid=1&amp;documentid=288883#l1000" TargetMode="External"/><Relationship Id="rId158" Type="http://schemas.openxmlformats.org/officeDocument/2006/relationships/hyperlink" Target="https://normativ.kontur.ru/document?moduleid=1&amp;documentid=288995#l22" TargetMode="External"/><Relationship Id="rId302" Type="http://schemas.openxmlformats.org/officeDocument/2006/relationships/hyperlink" Target="https://normativ.kontur.ru/document?moduleid=1&amp;documentid=148473#l95" TargetMode="External"/><Relationship Id="rId323" Type="http://schemas.openxmlformats.org/officeDocument/2006/relationships/hyperlink" Target="https://normativ.kontur.ru/document?moduleid=1&amp;documentid=304079#l596" TargetMode="External"/><Relationship Id="rId20" Type="http://schemas.openxmlformats.org/officeDocument/2006/relationships/hyperlink" Target="https://normativ.kontur.ru/document?moduleid=1&amp;documentid=206417#l0" TargetMode="External"/><Relationship Id="rId41" Type="http://schemas.openxmlformats.org/officeDocument/2006/relationships/hyperlink" Target="https://normativ.kontur.ru/document?moduleid=1&amp;documentid=296422#l0" TargetMode="External"/><Relationship Id="rId62" Type="http://schemas.openxmlformats.org/officeDocument/2006/relationships/hyperlink" Target="https://normativ.kontur.ru/document?moduleid=1&amp;documentid=341524#l0" TargetMode="External"/><Relationship Id="rId83" Type="http://schemas.openxmlformats.org/officeDocument/2006/relationships/hyperlink" Target="https://normativ.kontur.ru/document?moduleid=1&amp;documentid=304173#l1229" TargetMode="External"/><Relationship Id="rId179" Type="http://schemas.openxmlformats.org/officeDocument/2006/relationships/hyperlink" Target="https://normativ.kontur.ru/document?moduleid=1&amp;documentid=304080#l129" TargetMode="External"/><Relationship Id="rId190" Type="http://schemas.openxmlformats.org/officeDocument/2006/relationships/hyperlink" Target="https://normativ.kontur.ru/document?moduleid=1&amp;documentid=225008#l1014" TargetMode="External"/><Relationship Id="rId204" Type="http://schemas.openxmlformats.org/officeDocument/2006/relationships/hyperlink" Target="https://normativ.kontur.ru/document?moduleid=1&amp;documentid=340522#l126" TargetMode="External"/><Relationship Id="rId225" Type="http://schemas.openxmlformats.org/officeDocument/2006/relationships/hyperlink" Target="https://normativ.kontur.ru/document?moduleid=1&amp;documentid=304079#l596" TargetMode="External"/><Relationship Id="rId246" Type="http://schemas.openxmlformats.org/officeDocument/2006/relationships/hyperlink" Target="https://normativ.kontur.ru/document?moduleid=1&amp;documentid=304079#l596" TargetMode="External"/><Relationship Id="rId267" Type="http://schemas.openxmlformats.org/officeDocument/2006/relationships/hyperlink" Target="https://normativ.kontur.ru/document?moduleid=1&amp;documentid=304079#l596" TargetMode="External"/><Relationship Id="rId288" Type="http://schemas.openxmlformats.org/officeDocument/2006/relationships/hyperlink" Target="https://normativ.kontur.ru/document?moduleid=1&amp;documentid=304079#l596" TargetMode="External"/><Relationship Id="rId106" Type="http://schemas.openxmlformats.org/officeDocument/2006/relationships/hyperlink" Target="https://normativ.kontur.ru/document?moduleid=1&amp;documentid=304080#l129" TargetMode="External"/><Relationship Id="rId127" Type="http://schemas.openxmlformats.org/officeDocument/2006/relationships/hyperlink" Target="https://normativ.kontur.ru/document?moduleid=1&amp;documentid=304079#l596" TargetMode="External"/><Relationship Id="rId313" Type="http://schemas.openxmlformats.org/officeDocument/2006/relationships/hyperlink" Target="https://normativ.kontur.ru/document?moduleid=1&amp;documentid=304080#l129" TargetMode="External"/><Relationship Id="rId10" Type="http://schemas.openxmlformats.org/officeDocument/2006/relationships/hyperlink" Target="https://normativ.kontur.ru/document?moduleid=1&amp;documentid=89702#l0" TargetMode="External"/><Relationship Id="rId31" Type="http://schemas.openxmlformats.org/officeDocument/2006/relationships/hyperlink" Target="https://normativ.kontur.ru/document?moduleid=1&amp;documentid=225008#l0" TargetMode="External"/><Relationship Id="rId52" Type="http://schemas.openxmlformats.org/officeDocument/2006/relationships/hyperlink" Target="https://normativ.kontur.ru/document?moduleid=1&amp;documentid=304079#l596" TargetMode="External"/><Relationship Id="rId73" Type="http://schemas.openxmlformats.org/officeDocument/2006/relationships/hyperlink" Target="https://normativ.kontur.ru/document?moduleid=1&amp;documentid=304173#l1229" TargetMode="External"/><Relationship Id="rId94" Type="http://schemas.openxmlformats.org/officeDocument/2006/relationships/hyperlink" Target="https://normativ.kontur.ru/document?moduleid=1&amp;documentid=304080#l129" TargetMode="External"/><Relationship Id="rId148" Type="http://schemas.openxmlformats.org/officeDocument/2006/relationships/hyperlink" Target="https://normativ.kontur.ru/document?moduleid=1&amp;documentid=304079#l596" TargetMode="External"/><Relationship Id="rId169" Type="http://schemas.openxmlformats.org/officeDocument/2006/relationships/hyperlink" Target="https://normativ.kontur.ru/document?moduleid=1&amp;documentid=311686#l9" TargetMode="External"/><Relationship Id="rId334" Type="http://schemas.openxmlformats.org/officeDocument/2006/relationships/hyperlink" Target="https://normativ.kontur.ru/document?moduleid=1&amp;documentid=1198#l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normativ.kontur.ru/document?moduleid=1&amp;documentid=304000#l9" TargetMode="External"/><Relationship Id="rId215" Type="http://schemas.openxmlformats.org/officeDocument/2006/relationships/hyperlink" Target="https://normativ.kontur.ru/document?moduleid=1&amp;documentid=188972#l23" TargetMode="External"/><Relationship Id="rId236" Type="http://schemas.openxmlformats.org/officeDocument/2006/relationships/hyperlink" Target="https://normativ.kontur.ru/document?moduleid=1&amp;documentid=304079#l596" TargetMode="External"/><Relationship Id="rId257" Type="http://schemas.openxmlformats.org/officeDocument/2006/relationships/hyperlink" Target="https://normativ.kontur.ru/document?moduleid=1&amp;documentid=311686#l14" TargetMode="External"/><Relationship Id="rId278" Type="http://schemas.openxmlformats.org/officeDocument/2006/relationships/hyperlink" Target="https://normativ.kontur.ru/document?moduleid=1&amp;documentid=304173#l1229" TargetMode="External"/><Relationship Id="rId303" Type="http://schemas.openxmlformats.org/officeDocument/2006/relationships/hyperlink" Target="https://normativ.kontur.ru/document?moduleid=1&amp;documentid=304080#l129" TargetMode="External"/><Relationship Id="rId42" Type="http://schemas.openxmlformats.org/officeDocument/2006/relationships/hyperlink" Target="https://normativ.kontur.ru/document?moduleid=1&amp;documentid=296426#l0" TargetMode="External"/><Relationship Id="rId84" Type="http://schemas.openxmlformats.org/officeDocument/2006/relationships/hyperlink" Target="https://normativ.kontur.ru/document?moduleid=1&amp;documentid=304173#l1229" TargetMode="External"/><Relationship Id="rId138" Type="http://schemas.openxmlformats.org/officeDocument/2006/relationships/hyperlink" Target="https://normativ.kontur.ru/document?moduleid=1&amp;documentid=304080#l129" TargetMode="External"/><Relationship Id="rId191" Type="http://schemas.openxmlformats.org/officeDocument/2006/relationships/hyperlink" Target="https://normativ.kontur.ru/document?moduleid=1&amp;documentid=304173#l1229" TargetMode="External"/><Relationship Id="rId205" Type="http://schemas.openxmlformats.org/officeDocument/2006/relationships/hyperlink" Target="https://normativ.kontur.ru/document?moduleid=1&amp;documentid=304080#l129" TargetMode="External"/><Relationship Id="rId247" Type="http://schemas.openxmlformats.org/officeDocument/2006/relationships/hyperlink" Target="https://normativ.kontur.ru/document?moduleid=1&amp;documentid=304181#l271" TargetMode="External"/><Relationship Id="rId107" Type="http://schemas.openxmlformats.org/officeDocument/2006/relationships/hyperlink" Target="https://normativ.kontur.ru/document?moduleid=1&amp;documentid=304080#l129" TargetMode="External"/><Relationship Id="rId289" Type="http://schemas.openxmlformats.org/officeDocument/2006/relationships/hyperlink" Target="https://normativ.kontur.ru/document?moduleid=1&amp;documentid=304079#l596" TargetMode="External"/><Relationship Id="rId11" Type="http://schemas.openxmlformats.org/officeDocument/2006/relationships/hyperlink" Target="https://normativ.kontur.ru/document?moduleid=1&amp;documentid=119923#l0" TargetMode="External"/><Relationship Id="rId53" Type="http://schemas.openxmlformats.org/officeDocument/2006/relationships/hyperlink" Target="https://normativ.kontur.ru/document?moduleid=1&amp;documentid=297904#l0" TargetMode="External"/><Relationship Id="rId149" Type="http://schemas.openxmlformats.org/officeDocument/2006/relationships/hyperlink" Target="https://normativ.kontur.ru/document?moduleid=1&amp;documentid=184406#l34" TargetMode="External"/><Relationship Id="rId314" Type="http://schemas.openxmlformats.org/officeDocument/2006/relationships/hyperlink" Target="https://normativ.kontur.ru/document?moduleid=1&amp;documentid=216032#l0" TargetMode="External"/><Relationship Id="rId95" Type="http://schemas.openxmlformats.org/officeDocument/2006/relationships/hyperlink" Target="https://normativ.kontur.ru/document?moduleid=1&amp;documentid=304080#l129" TargetMode="External"/><Relationship Id="rId160" Type="http://schemas.openxmlformats.org/officeDocument/2006/relationships/hyperlink" Target="https://normativ.kontur.ru/document?moduleid=1&amp;documentid=288995#l22" TargetMode="External"/><Relationship Id="rId216" Type="http://schemas.openxmlformats.org/officeDocument/2006/relationships/hyperlink" Target="https://normativ.kontur.ru/document?moduleid=1&amp;documentid=288883#l1000" TargetMode="External"/><Relationship Id="rId258" Type="http://schemas.openxmlformats.org/officeDocument/2006/relationships/hyperlink" Target="https://normativ.kontur.ru/document?moduleid=1&amp;documentid=311686#l26" TargetMode="External"/><Relationship Id="rId22" Type="http://schemas.openxmlformats.org/officeDocument/2006/relationships/hyperlink" Target="https://normativ.kontur.ru/document?moduleid=1&amp;documentid=182525#l0" TargetMode="External"/><Relationship Id="rId64" Type="http://schemas.openxmlformats.org/officeDocument/2006/relationships/hyperlink" Target="https://normativ.kontur.ru/document?moduleId=1&amp;documentId=321405#l0" TargetMode="External"/><Relationship Id="rId118" Type="http://schemas.openxmlformats.org/officeDocument/2006/relationships/hyperlink" Target="https://normativ.kontur.ru/document?moduleid=1&amp;documentid=304080#l129" TargetMode="External"/><Relationship Id="rId325" Type="http://schemas.openxmlformats.org/officeDocument/2006/relationships/hyperlink" Target="https://normativ.kontur.ru/document?moduleId=1&amp;documentId=321405#l331" TargetMode="External"/><Relationship Id="rId171" Type="http://schemas.openxmlformats.org/officeDocument/2006/relationships/hyperlink" Target="https://normativ.kontur.ru/document?moduleid=1&amp;documentid=311686#l9" TargetMode="External"/><Relationship Id="rId227" Type="http://schemas.openxmlformats.org/officeDocument/2006/relationships/hyperlink" Target="https://normativ.kontur.ru/document?moduleid=1&amp;documentid=297904#l0" TargetMode="External"/><Relationship Id="rId269" Type="http://schemas.openxmlformats.org/officeDocument/2006/relationships/hyperlink" Target="https://normativ.kontur.ru/document?moduleid=1&amp;documentid=304079#l596" TargetMode="External"/><Relationship Id="rId33" Type="http://schemas.openxmlformats.org/officeDocument/2006/relationships/hyperlink" Target="https://normativ.kontur.ru/document?moduleid=1&amp;documentid=284174#l0" TargetMode="External"/><Relationship Id="rId129" Type="http://schemas.openxmlformats.org/officeDocument/2006/relationships/hyperlink" Target="https://normativ.kontur.ru/document?moduleid=1&amp;documentid=352504#l434" TargetMode="External"/><Relationship Id="rId280" Type="http://schemas.openxmlformats.org/officeDocument/2006/relationships/hyperlink" Target="https://normativ.kontur.ru/document?moduleid=1&amp;documentid=304079#l596" TargetMode="External"/><Relationship Id="rId336" Type="http://schemas.openxmlformats.org/officeDocument/2006/relationships/hyperlink" Target="https://normativ.kontur.ru/document?moduleid=1&amp;documentid=15206#l25" TargetMode="External"/><Relationship Id="rId75" Type="http://schemas.openxmlformats.org/officeDocument/2006/relationships/hyperlink" Target="https://normativ.kontur.ru/document?moduleid=1&amp;documentid=304173#l1229" TargetMode="External"/><Relationship Id="rId140" Type="http://schemas.openxmlformats.org/officeDocument/2006/relationships/hyperlink" Target="https://normativ.kontur.ru/document?moduleid=1&amp;documentid=199640#l13" TargetMode="External"/><Relationship Id="rId182" Type="http://schemas.openxmlformats.org/officeDocument/2006/relationships/hyperlink" Target="https://normativ.kontur.ru/document?moduleid=1&amp;documentid=304079#l596" TargetMode="External"/><Relationship Id="rId6" Type="http://schemas.openxmlformats.org/officeDocument/2006/relationships/hyperlink" Target="https://normativ.kontur.ru/document?moduleid=1&amp;documentid=66410#l0" TargetMode="External"/><Relationship Id="rId238" Type="http://schemas.openxmlformats.org/officeDocument/2006/relationships/hyperlink" Target="https://normativ.kontur.ru/document?moduleid=1&amp;documentid=304079#l596" TargetMode="External"/><Relationship Id="rId291" Type="http://schemas.openxmlformats.org/officeDocument/2006/relationships/hyperlink" Target="https://normativ.kontur.ru/document?moduleid=1&amp;documentid=304079#l596" TargetMode="External"/><Relationship Id="rId305" Type="http://schemas.openxmlformats.org/officeDocument/2006/relationships/hyperlink" Target="https://normativ.kontur.ru/document?moduleid=1&amp;documentid=98012#l189" TargetMode="External"/><Relationship Id="rId44" Type="http://schemas.openxmlformats.org/officeDocument/2006/relationships/hyperlink" Target="https://normativ.kontur.ru/document?moduleid=1&amp;documentid=297904#l0" TargetMode="External"/><Relationship Id="rId86" Type="http://schemas.openxmlformats.org/officeDocument/2006/relationships/hyperlink" Target="https://normativ.kontur.ru/document?moduleid=1&amp;documentid=304079#l596" TargetMode="External"/><Relationship Id="rId151" Type="http://schemas.openxmlformats.org/officeDocument/2006/relationships/hyperlink" Target="https://normativ.kontur.ru/document?moduleid=1&amp;documentid=184406#l34" TargetMode="External"/><Relationship Id="rId193" Type="http://schemas.openxmlformats.org/officeDocument/2006/relationships/hyperlink" Target="https://normativ.kontur.ru/document?moduleid=1&amp;documentid=304079#l596" TargetMode="External"/><Relationship Id="rId207" Type="http://schemas.openxmlformats.org/officeDocument/2006/relationships/hyperlink" Target="https://normativ.kontur.ru/document?moduleid=1&amp;documentid=66410#l196" TargetMode="External"/><Relationship Id="rId249" Type="http://schemas.openxmlformats.org/officeDocument/2006/relationships/hyperlink" Target="https://normativ.kontur.ru/document?moduleid=1&amp;documentid=304079#l596" TargetMode="External"/><Relationship Id="rId13" Type="http://schemas.openxmlformats.org/officeDocument/2006/relationships/hyperlink" Target="https://normativ.kontur.ru/document?moduleid=1&amp;documentid=171611#l0" TargetMode="External"/><Relationship Id="rId109" Type="http://schemas.openxmlformats.org/officeDocument/2006/relationships/hyperlink" Target="https://normativ.kontur.ru/document?moduleid=1&amp;documentid=304080#l129" TargetMode="External"/><Relationship Id="rId260" Type="http://schemas.openxmlformats.org/officeDocument/2006/relationships/hyperlink" Target="https://normativ.kontur.ru/document?moduleid=1&amp;documentid=304079#l596" TargetMode="External"/><Relationship Id="rId316" Type="http://schemas.openxmlformats.org/officeDocument/2006/relationships/hyperlink" Target="https://normativ.kontur.ru/document?moduleId=1&amp;documentId=321405#l497" TargetMode="External"/><Relationship Id="rId55" Type="http://schemas.openxmlformats.org/officeDocument/2006/relationships/hyperlink" Target="https://normativ.kontur.ru/document?moduleid=1&amp;documentid=304173#l1229" TargetMode="External"/><Relationship Id="rId97" Type="http://schemas.openxmlformats.org/officeDocument/2006/relationships/hyperlink" Target="https://normativ.kontur.ru/document?moduleid=1&amp;documentid=304079#l596" TargetMode="External"/><Relationship Id="rId120" Type="http://schemas.openxmlformats.org/officeDocument/2006/relationships/hyperlink" Target="https://normativ.kontur.ru/document?moduleid=1&amp;documentid=304080#l129" TargetMode="External"/><Relationship Id="rId162" Type="http://schemas.openxmlformats.org/officeDocument/2006/relationships/hyperlink" Target="https://normativ.kontur.ru/document?moduleid=1&amp;documentid=288995#l22" TargetMode="External"/><Relationship Id="rId218" Type="http://schemas.openxmlformats.org/officeDocument/2006/relationships/hyperlink" Target="https://normativ.kontur.ru/document?moduleid=1&amp;documentid=304080#l129" TargetMode="External"/><Relationship Id="rId271" Type="http://schemas.openxmlformats.org/officeDocument/2006/relationships/hyperlink" Target="https://normativ.kontur.ru/document?moduleid=1&amp;documentid=304173#l1229" TargetMode="External"/><Relationship Id="rId24" Type="http://schemas.openxmlformats.org/officeDocument/2006/relationships/hyperlink" Target="https://normativ.kontur.ru/document?moduleid=1&amp;documentid=182497#l0" TargetMode="External"/><Relationship Id="rId66" Type="http://schemas.openxmlformats.org/officeDocument/2006/relationships/hyperlink" Target="https://normativ.kontur.ru/document?moduleid=1&amp;documentid=314681#l0" TargetMode="External"/><Relationship Id="rId131" Type="http://schemas.openxmlformats.org/officeDocument/2006/relationships/hyperlink" Target="https://normativ.kontur.ru/document?moduleid=1&amp;documentid=304000#l9" TargetMode="External"/><Relationship Id="rId327" Type="http://schemas.openxmlformats.org/officeDocument/2006/relationships/hyperlink" Target="https://normativ.kontur.ru/document?moduleid=1&amp;documentid=304079#l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21283</Words>
  <Characters>121319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2020-10-21T07:10:00Z</dcterms:created>
  <dcterms:modified xsi:type="dcterms:W3CDTF">2020-10-21T07:10:00Z</dcterms:modified>
</cp:coreProperties>
</file>